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5A" w:rsidRPr="0074385A" w:rsidRDefault="0074385A" w:rsidP="008C6E6D">
      <w:pPr>
        <w:ind w:firstLine="426"/>
        <w:jc w:val="center"/>
        <w:rPr>
          <w:rFonts w:ascii="Times New Roman" w:hAnsi="Times New Roman" w:cs="Times New Roman"/>
          <w:b/>
          <w:color w:val="auto"/>
          <w:lang w:val="en-US"/>
        </w:rPr>
      </w:pPr>
    </w:p>
    <w:p w:rsidR="0074385A" w:rsidRDefault="0074385A" w:rsidP="0074385A">
      <w:pPr>
        <w:ind w:firstLine="426"/>
        <w:jc w:val="right"/>
        <w:rPr>
          <w:rFonts w:ascii="Times New Roman" w:hAnsi="Times New Roman" w:cs="Times New Roman"/>
          <w:b/>
          <w:i/>
          <w:color w:val="auto"/>
          <w:lang w:val="uz-Cyrl-UZ"/>
        </w:rPr>
      </w:pPr>
      <w:r w:rsidRPr="0074385A">
        <w:rPr>
          <w:rFonts w:ascii="Times New Roman" w:hAnsi="Times New Roman" w:cs="Times New Roman"/>
          <w:b/>
          <w:i/>
          <w:color w:val="auto"/>
          <w:lang w:val="uz-Cyrl-UZ"/>
        </w:rPr>
        <w:t>“Йилнинг энг яхши фан ўқитувчиси</w:t>
      </w:r>
      <w:r>
        <w:rPr>
          <w:rFonts w:ascii="Times New Roman" w:hAnsi="Times New Roman" w:cs="Times New Roman"/>
          <w:b/>
          <w:i/>
          <w:color w:val="auto"/>
          <w:lang w:val="uz-Cyrl-UZ"/>
        </w:rPr>
        <w:t>-2018</w:t>
      </w:r>
      <w:r w:rsidRPr="0074385A">
        <w:rPr>
          <w:rFonts w:ascii="Times New Roman" w:hAnsi="Times New Roman" w:cs="Times New Roman"/>
          <w:b/>
          <w:i/>
          <w:color w:val="auto"/>
          <w:lang w:val="uz-Cyrl-UZ"/>
        </w:rPr>
        <w:t xml:space="preserve">” </w:t>
      </w:r>
    </w:p>
    <w:p w:rsidR="0074385A" w:rsidRDefault="0074385A" w:rsidP="0074385A">
      <w:pPr>
        <w:ind w:firstLine="426"/>
        <w:jc w:val="right"/>
        <w:rPr>
          <w:rFonts w:ascii="Times New Roman" w:hAnsi="Times New Roman" w:cs="Times New Roman"/>
          <w:b/>
          <w:i/>
          <w:color w:val="auto"/>
          <w:lang w:val="uz-Cyrl-UZ"/>
        </w:rPr>
      </w:pPr>
      <w:r w:rsidRPr="0074385A">
        <w:rPr>
          <w:rFonts w:ascii="Times New Roman" w:hAnsi="Times New Roman" w:cs="Times New Roman"/>
          <w:b/>
          <w:i/>
          <w:color w:val="auto"/>
          <w:lang w:val="uz-Cyrl-UZ"/>
        </w:rPr>
        <w:t>Республика танловининг ўтказиш тартиби</w:t>
      </w:r>
    </w:p>
    <w:p w:rsidR="0074385A" w:rsidRDefault="0074385A" w:rsidP="0074385A">
      <w:pPr>
        <w:ind w:firstLine="426"/>
        <w:jc w:val="right"/>
        <w:rPr>
          <w:rFonts w:ascii="Times New Roman" w:hAnsi="Times New Roman" w:cs="Times New Roman"/>
          <w:b/>
          <w:i/>
          <w:color w:val="auto"/>
          <w:lang w:val="uz-Cyrl-UZ"/>
        </w:rPr>
      </w:pPr>
      <w:r w:rsidRPr="0074385A">
        <w:rPr>
          <w:rFonts w:ascii="Times New Roman" w:hAnsi="Times New Roman" w:cs="Times New Roman"/>
          <w:b/>
          <w:i/>
          <w:color w:val="auto"/>
          <w:lang w:val="uz-Cyrl-UZ"/>
        </w:rPr>
        <w:t xml:space="preserve"> ва баҳолаш мезонлари Республика ташкилий</w:t>
      </w:r>
    </w:p>
    <w:p w:rsidR="0074385A" w:rsidRDefault="0074385A" w:rsidP="0074385A">
      <w:pPr>
        <w:ind w:firstLine="426"/>
        <w:jc w:val="right"/>
        <w:rPr>
          <w:rFonts w:ascii="Times New Roman" w:hAnsi="Times New Roman" w:cs="Times New Roman"/>
          <w:b/>
          <w:i/>
          <w:color w:val="auto"/>
          <w:lang w:val="uz-Cyrl-UZ"/>
        </w:rPr>
      </w:pPr>
      <w:r w:rsidRPr="0074385A">
        <w:rPr>
          <w:rFonts w:ascii="Times New Roman" w:hAnsi="Times New Roman" w:cs="Times New Roman"/>
          <w:b/>
          <w:i/>
          <w:color w:val="auto"/>
          <w:lang w:val="uz-Cyrl-UZ"/>
        </w:rPr>
        <w:t xml:space="preserve"> қўмитасининг 1-сонли йиғилишида </w:t>
      </w:r>
    </w:p>
    <w:p w:rsidR="0074385A" w:rsidRPr="0074385A" w:rsidRDefault="0074385A" w:rsidP="0074385A">
      <w:pPr>
        <w:ind w:firstLine="426"/>
        <w:jc w:val="right"/>
        <w:rPr>
          <w:rFonts w:ascii="Times New Roman" w:hAnsi="Times New Roman" w:cs="Times New Roman"/>
          <w:b/>
          <w:bCs/>
          <w:i/>
          <w:color w:val="auto"/>
          <w:lang w:val="uz-Cyrl-UZ"/>
        </w:rPr>
      </w:pPr>
      <w:r w:rsidRPr="0074385A">
        <w:rPr>
          <w:rFonts w:ascii="Times New Roman" w:hAnsi="Times New Roman" w:cs="Times New Roman"/>
          <w:b/>
          <w:i/>
          <w:color w:val="auto"/>
          <w:lang w:val="uz-Cyrl-UZ"/>
        </w:rPr>
        <w:t>тасдиқланган</w:t>
      </w:r>
    </w:p>
    <w:p w:rsidR="0074385A" w:rsidRDefault="0074385A" w:rsidP="008C6E6D">
      <w:pPr>
        <w:ind w:firstLine="426"/>
        <w:jc w:val="center"/>
        <w:rPr>
          <w:rFonts w:ascii="Times New Roman" w:hAnsi="Times New Roman" w:cs="Times New Roman"/>
          <w:b/>
          <w:color w:val="auto"/>
          <w:lang w:val="uz-Cyrl-UZ"/>
        </w:rPr>
      </w:pPr>
    </w:p>
    <w:p w:rsidR="008C6E6D" w:rsidRPr="00612618" w:rsidRDefault="0074385A" w:rsidP="008C6E6D">
      <w:pPr>
        <w:ind w:firstLine="426"/>
        <w:jc w:val="center"/>
        <w:rPr>
          <w:rFonts w:ascii="Times New Roman" w:hAnsi="Times New Roman" w:cs="Times New Roman"/>
          <w:b/>
          <w:bCs/>
          <w:color w:val="auto"/>
          <w:lang w:val="uz-Cyrl-UZ"/>
        </w:rPr>
      </w:pPr>
      <w:r>
        <w:rPr>
          <w:rFonts w:ascii="Times New Roman" w:hAnsi="Times New Roman" w:cs="Times New Roman"/>
          <w:b/>
          <w:color w:val="auto"/>
          <w:lang w:val="uz-Cyrl-UZ"/>
        </w:rPr>
        <w:t>“</w:t>
      </w:r>
      <w:r w:rsidR="008C6E6D" w:rsidRPr="00612618">
        <w:rPr>
          <w:rFonts w:ascii="Times New Roman" w:hAnsi="Times New Roman" w:cs="Times New Roman"/>
          <w:b/>
          <w:color w:val="auto"/>
          <w:lang w:val="uz-Cyrl-UZ"/>
        </w:rPr>
        <w:t>Йилнинг энг яхши фан ўқитувчиси”</w:t>
      </w:r>
      <w:r w:rsidR="00944F83">
        <w:rPr>
          <w:rFonts w:ascii="Times New Roman" w:hAnsi="Times New Roman" w:cs="Times New Roman"/>
          <w:b/>
          <w:color w:val="auto"/>
          <w:lang w:val="uz-Cyrl-UZ"/>
        </w:rPr>
        <w:t xml:space="preserve"> </w:t>
      </w:r>
      <w:r w:rsidR="008C6E6D">
        <w:rPr>
          <w:rFonts w:ascii="Times New Roman" w:hAnsi="Times New Roman" w:cs="Times New Roman"/>
          <w:b/>
          <w:color w:val="auto"/>
          <w:lang w:val="uz-Cyrl-UZ"/>
        </w:rPr>
        <w:t xml:space="preserve">Республика </w:t>
      </w:r>
      <w:r w:rsidR="008C6E6D" w:rsidRPr="00612618">
        <w:rPr>
          <w:rFonts w:ascii="Times New Roman" w:hAnsi="Times New Roman" w:cs="Times New Roman"/>
          <w:b/>
          <w:color w:val="auto"/>
          <w:lang w:val="uz-Cyrl-UZ"/>
        </w:rPr>
        <w:t>танловининг ўтказиш тартиби ва баҳолаш мезонлари</w:t>
      </w:r>
    </w:p>
    <w:p w:rsidR="008C6E6D" w:rsidRPr="00612618" w:rsidRDefault="008C6E6D" w:rsidP="008C6E6D">
      <w:pPr>
        <w:ind w:firstLine="426"/>
        <w:jc w:val="center"/>
        <w:rPr>
          <w:rFonts w:ascii="Times New Roman" w:hAnsi="Times New Roman" w:cs="Times New Roman"/>
          <w:b/>
          <w:bCs/>
          <w:color w:val="auto"/>
          <w:lang w:val="uz-Cyrl-UZ"/>
        </w:rPr>
      </w:pPr>
    </w:p>
    <w:p w:rsidR="008C6E6D" w:rsidRPr="00F53625" w:rsidRDefault="008C6E6D" w:rsidP="00037156">
      <w:pPr>
        <w:spacing w:line="230" w:lineRule="auto"/>
        <w:ind w:firstLine="709"/>
        <w:jc w:val="both"/>
        <w:rPr>
          <w:rFonts w:ascii="Times New Roman" w:hAnsi="Times New Roman" w:cs="Times New Roman"/>
          <w:color w:val="auto"/>
          <w:lang w:val="uz-Cyrl-UZ"/>
        </w:rPr>
      </w:pPr>
      <w:r w:rsidRPr="00F53625">
        <w:rPr>
          <w:rFonts w:ascii="Times New Roman" w:hAnsi="Times New Roman" w:cs="Times New Roman"/>
          <w:color w:val="auto"/>
          <w:lang w:val="uz-Cyrl-UZ"/>
        </w:rPr>
        <w:t xml:space="preserve">“Йилнинг энг яхши фан ўқитувчиси” танловига </w:t>
      </w:r>
      <w:r w:rsidRPr="00F53625">
        <w:rPr>
          <w:rFonts w:ascii="Times New Roman" w:hAnsi="Times New Roman" w:cs="Times New Roman"/>
          <w:bCs/>
          <w:color w:val="auto"/>
          <w:lang w:val="uz-Cyrl-UZ"/>
        </w:rPr>
        <w:t xml:space="preserve">Халқ таълими вазирининг </w:t>
      </w:r>
      <w:r w:rsidRPr="00F53625">
        <w:rPr>
          <w:rFonts w:ascii="Times New Roman" w:hAnsi="Times New Roman" w:cs="Times New Roman"/>
          <w:bCs/>
          <w:color w:val="auto"/>
          <w:lang w:val="uz-Cyrl-UZ"/>
        </w:rPr>
        <w:br/>
        <w:t>2018 йил 5 апрелдаги “Халқ таълими тизимида “Йилнинг энг яхши фан ўқитувчиси” республика танловини ўтказиш тўғрисида”ги 89-сонли буйруғининг 4-иловаси</w:t>
      </w:r>
      <w:r w:rsidR="00944F83" w:rsidRPr="00F53625">
        <w:rPr>
          <w:rFonts w:ascii="Times New Roman" w:hAnsi="Times New Roman" w:cs="Times New Roman"/>
          <w:bCs/>
          <w:color w:val="auto"/>
          <w:lang w:val="uz-Cyrl-UZ"/>
        </w:rPr>
        <w:t xml:space="preserve"> билан</w:t>
      </w:r>
      <w:r w:rsidRPr="00F53625">
        <w:rPr>
          <w:rFonts w:ascii="Times New Roman" w:hAnsi="Times New Roman" w:cs="Times New Roman"/>
          <w:bCs/>
          <w:color w:val="auto"/>
          <w:lang w:val="uz-Cyrl-UZ"/>
        </w:rPr>
        <w:t xml:space="preserve"> тасдиқланган </w:t>
      </w:r>
      <w:r w:rsidRPr="00F53625">
        <w:rPr>
          <w:rFonts w:ascii="Times New Roman" w:hAnsi="Times New Roman" w:cs="Times New Roman"/>
          <w:color w:val="auto"/>
          <w:lang w:val="uz-Cyrl-UZ"/>
        </w:rPr>
        <w:t xml:space="preserve">фанлар бўйича олий маълумотли ўқитувчилар </w:t>
      </w:r>
      <w:r w:rsidR="00037156" w:rsidRPr="00F53625">
        <w:rPr>
          <w:rFonts w:ascii="Times New Roman" w:hAnsi="Times New Roman" w:cs="Times New Roman"/>
          <w:color w:val="auto"/>
          <w:lang w:val="uz-Cyrl-UZ"/>
        </w:rPr>
        <w:t>ихтиёрий равишда иштирок этади</w:t>
      </w:r>
      <w:r w:rsidR="00944F83" w:rsidRPr="00F53625">
        <w:rPr>
          <w:rFonts w:ascii="Times New Roman" w:hAnsi="Times New Roman" w:cs="Times New Roman"/>
          <w:color w:val="auto"/>
          <w:lang w:val="uz-Cyrl-UZ"/>
        </w:rPr>
        <w:t>лар</w:t>
      </w:r>
      <w:r w:rsidR="00037156" w:rsidRPr="00F53625">
        <w:rPr>
          <w:rFonts w:ascii="Times New Roman" w:hAnsi="Times New Roman" w:cs="Times New Roman"/>
          <w:color w:val="auto"/>
          <w:lang w:val="uz-Cyrl-UZ"/>
        </w:rPr>
        <w:t>.</w:t>
      </w:r>
    </w:p>
    <w:p w:rsidR="008C6E6D" w:rsidRPr="00F53625" w:rsidRDefault="008C6E6D" w:rsidP="00037156">
      <w:pPr>
        <w:spacing w:line="230" w:lineRule="auto"/>
        <w:ind w:firstLine="709"/>
        <w:jc w:val="center"/>
        <w:rPr>
          <w:rFonts w:ascii="Times New Roman" w:hAnsi="Times New Roman" w:cs="Times New Roman"/>
          <w:color w:val="auto"/>
          <w:lang w:val="uz-Cyrl-UZ"/>
        </w:rPr>
      </w:pPr>
    </w:p>
    <w:p w:rsidR="008C6E6D" w:rsidRPr="00F53625" w:rsidRDefault="008C6E6D" w:rsidP="00037156">
      <w:pPr>
        <w:spacing w:line="230" w:lineRule="auto"/>
        <w:ind w:firstLine="709"/>
        <w:jc w:val="center"/>
        <w:rPr>
          <w:rFonts w:ascii="Times New Roman" w:hAnsi="Times New Roman" w:cs="Times New Roman"/>
          <w:b/>
          <w:color w:val="auto"/>
          <w:lang w:val="uz-Cyrl-UZ"/>
        </w:rPr>
      </w:pPr>
      <w:r w:rsidRPr="00F53625">
        <w:rPr>
          <w:rFonts w:ascii="Times New Roman" w:hAnsi="Times New Roman" w:cs="Times New Roman"/>
          <w:b/>
          <w:color w:val="auto"/>
          <w:lang w:val="uz-Cyrl-UZ"/>
        </w:rPr>
        <w:t>Танловни ўтказиш босқичлари</w:t>
      </w:r>
    </w:p>
    <w:p w:rsidR="008C6E6D" w:rsidRPr="00F53625" w:rsidRDefault="008C6E6D" w:rsidP="00037156">
      <w:pPr>
        <w:spacing w:line="230" w:lineRule="auto"/>
        <w:ind w:firstLine="709"/>
        <w:jc w:val="center"/>
        <w:rPr>
          <w:rFonts w:ascii="Times New Roman" w:hAnsi="Times New Roman" w:cs="Times New Roman"/>
          <w:b/>
          <w:color w:val="auto"/>
          <w:lang w:val="uz-Cyrl-UZ"/>
        </w:rPr>
      </w:pPr>
    </w:p>
    <w:p w:rsidR="008C6E6D" w:rsidRPr="00F53625" w:rsidRDefault="008C6E6D" w:rsidP="00037156">
      <w:pPr>
        <w:ind w:firstLine="709"/>
        <w:jc w:val="both"/>
        <w:textAlignment w:val="top"/>
        <w:rPr>
          <w:rFonts w:ascii="Times New Roman" w:hAnsi="Times New Roman" w:cs="Times New Roman"/>
          <w:color w:val="auto"/>
          <w:lang w:val="uz-Cyrl-UZ"/>
        </w:rPr>
      </w:pPr>
      <w:r w:rsidRPr="00F53625">
        <w:rPr>
          <w:rFonts w:ascii="Times New Roman" w:hAnsi="Times New Roman" w:cs="Times New Roman"/>
          <w:color w:val="auto"/>
          <w:lang w:val="uz-Cyrl-UZ"/>
        </w:rPr>
        <w:t xml:space="preserve">“Йилнинг энг яхши фан ўқитувчиси” </w:t>
      </w:r>
      <w:r w:rsidRPr="00F53625">
        <w:rPr>
          <w:rFonts w:ascii="Times New Roman" w:hAnsi="Times New Roman" w:cs="Times New Roman"/>
          <w:color w:val="auto"/>
          <w:bdr w:val="none" w:sz="0" w:space="0" w:color="auto" w:frame="1"/>
          <w:lang w:val="uz-Cyrl-UZ"/>
        </w:rPr>
        <w:t xml:space="preserve">танлови </w:t>
      </w:r>
      <w:r w:rsidRPr="00F53625">
        <w:rPr>
          <w:rFonts w:ascii="Times New Roman" w:hAnsi="Times New Roman" w:cs="Times New Roman"/>
          <w:color w:val="auto"/>
          <w:lang w:val="uz-Cyrl-UZ"/>
        </w:rPr>
        <w:t>қуйидаги босқичларда ўтказилади:</w:t>
      </w:r>
    </w:p>
    <w:p w:rsidR="008C6E6D" w:rsidRPr="00F53625" w:rsidRDefault="008C6E6D" w:rsidP="00037156">
      <w:pPr>
        <w:spacing w:line="230" w:lineRule="auto"/>
        <w:ind w:firstLine="709"/>
        <w:jc w:val="both"/>
        <w:rPr>
          <w:rFonts w:ascii="Times New Roman" w:hAnsi="Times New Roman" w:cs="Times New Roman"/>
          <w:color w:val="auto"/>
          <w:bdr w:val="none" w:sz="0" w:space="0" w:color="auto" w:frame="1"/>
          <w:lang w:val="uz-Cyrl-UZ"/>
        </w:rPr>
      </w:pPr>
      <w:bookmarkStart w:id="0" w:name="2574820"/>
      <w:bookmarkEnd w:id="0"/>
      <w:r w:rsidRPr="00F53625">
        <w:rPr>
          <w:rFonts w:ascii="Times New Roman" w:hAnsi="Times New Roman" w:cs="Times New Roman"/>
          <w:b/>
          <w:bCs/>
          <w:color w:val="auto"/>
          <w:lang w:val="uz-Cyrl-UZ"/>
        </w:rPr>
        <w:t>1- босқич</w:t>
      </w:r>
      <w:r w:rsidRPr="00F53625">
        <w:rPr>
          <w:rFonts w:ascii="Times New Roman" w:hAnsi="Times New Roman" w:cs="Times New Roman"/>
          <w:bCs/>
          <w:color w:val="auto"/>
          <w:lang w:val="uz-Cyrl-UZ"/>
        </w:rPr>
        <w:t xml:space="preserve"> - туман (шаҳар) миқёсида апрель </w:t>
      </w:r>
    </w:p>
    <w:p w:rsidR="008C6E6D" w:rsidRPr="00F53625" w:rsidRDefault="008C6E6D" w:rsidP="00037156">
      <w:pPr>
        <w:spacing w:line="230" w:lineRule="auto"/>
        <w:ind w:firstLine="709"/>
        <w:jc w:val="both"/>
        <w:rPr>
          <w:rFonts w:ascii="Times New Roman" w:hAnsi="Times New Roman" w:cs="Times New Roman"/>
          <w:color w:val="auto"/>
          <w:lang w:val="uz-Cyrl-UZ"/>
        </w:rPr>
      </w:pPr>
      <w:r w:rsidRPr="00F53625">
        <w:rPr>
          <w:rFonts w:ascii="Times New Roman" w:hAnsi="Times New Roman" w:cs="Times New Roman"/>
          <w:b/>
          <w:color w:val="auto"/>
          <w:bdr w:val="none" w:sz="0" w:space="0" w:color="auto" w:frame="1"/>
          <w:lang w:val="uz-Cyrl-UZ"/>
        </w:rPr>
        <w:t>2-босқич</w:t>
      </w:r>
      <w:r w:rsidRPr="00F53625">
        <w:rPr>
          <w:rFonts w:ascii="Times New Roman" w:hAnsi="Times New Roman" w:cs="Times New Roman"/>
          <w:color w:val="auto"/>
          <w:bdr w:val="none" w:sz="0" w:space="0" w:color="auto" w:frame="1"/>
          <w:lang w:val="uz-Cyrl-UZ"/>
        </w:rPr>
        <w:t xml:space="preserve"> -</w:t>
      </w:r>
      <w:r w:rsidRPr="00F53625">
        <w:rPr>
          <w:rFonts w:ascii="Times New Roman" w:hAnsi="Times New Roman" w:cs="Times New Roman"/>
          <w:color w:val="auto"/>
          <w:lang w:val="uz-Cyrl-UZ"/>
        </w:rPr>
        <w:t xml:space="preserve">Қорақалпоғистон Республикаси, Тошкент шаҳар ва вилоят босқичи </w:t>
      </w:r>
      <w:r w:rsidRPr="00F53625">
        <w:rPr>
          <w:rFonts w:ascii="Times New Roman" w:hAnsi="Times New Roman" w:cs="Times New Roman"/>
          <w:bCs/>
          <w:color w:val="auto"/>
          <w:lang w:val="uz-Cyrl-UZ"/>
        </w:rPr>
        <w:t xml:space="preserve">апрель- май </w:t>
      </w:r>
    </w:p>
    <w:p w:rsidR="008C6E6D" w:rsidRPr="00F53625" w:rsidRDefault="008C6E6D" w:rsidP="00037156">
      <w:pPr>
        <w:spacing w:line="230" w:lineRule="auto"/>
        <w:ind w:firstLine="709"/>
        <w:jc w:val="both"/>
        <w:rPr>
          <w:rFonts w:ascii="Times New Roman" w:hAnsi="Times New Roman" w:cs="Times New Roman"/>
          <w:bCs/>
          <w:color w:val="auto"/>
          <w:lang w:val="uz-Cyrl-UZ"/>
        </w:rPr>
      </w:pPr>
      <w:r w:rsidRPr="00F53625">
        <w:rPr>
          <w:rFonts w:ascii="Times New Roman" w:hAnsi="Times New Roman" w:cs="Times New Roman"/>
          <w:b/>
          <w:bCs/>
          <w:color w:val="auto"/>
          <w:lang w:val="uz-Cyrl-UZ"/>
        </w:rPr>
        <w:t>3-босқич-</w:t>
      </w:r>
      <w:r w:rsidRPr="00F53625">
        <w:rPr>
          <w:rFonts w:ascii="Times New Roman" w:hAnsi="Times New Roman" w:cs="Times New Roman"/>
          <w:color w:val="auto"/>
          <w:lang w:val="uz-Cyrl-UZ"/>
        </w:rPr>
        <w:t>Республика босқичи май.</w:t>
      </w:r>
    </w:p>
    <w:p w:rsidR="008516BD" w:rsidRDefault="008516BD" w:rsidP="00EC1636">
      <w:pPr>
        <w:tabs>
          <w:tab w:val="left" w:pos="810"/>
          <w:tab w:val="left" w:pos="990"/>
        </w:tabs>
        <w:ind w:firstLine="630"/>
        <w:jc w:val="center"/>
        <w:rPr>
          <w:rFonts w:ascii="Times New Roman" w:hAnsi="Times New Roman" w:cs="Times New Roman"/>
          <w:b/>
          <w:color w:val="auto"/>
          <w:lang w:val="uz-Cyrl-UZ"/>
        </w:rPr>
      </w:pPr>
    </w:p>
    <w:p w:rsidR="00EC1636" w:rsidRPr="002E7F44" w:rsidRDefault="00EC1636" w:rsidP="00EC1636">
      <w:pPr>
        <w:tabs>
          <w:tab w:val="left" w:pos="810"/>
          <w:tab w:val="left" w:pos="990"/>
        </w:tabs>
        <w:ind w:firstLine="630"/>
        <w:jc w:val="center"/>
        <w:rPr>
          <w:rFonts w:ascii="Times New Roman" w:hAnsi="Times New Roman" w:cs="Times New Roman"/>
          <w:b/>
          <w:color w:val="auto"/>
          <w:lang w:val="uz-Cyrl-UZ"/>
        </w:rPr>
      </w:pPr>
      <w:r w:rsidRPr="002E7F44">
        <w:rPr>
          <w:rFonts w:ascii="Times New Roman" w:hAnsi="Times New Roman" w:cs="Times New Roman"/>
          <w:b/>
          <w:color w:val="auto"/>
          <w:lang w:val="uz-Cyrl-UZ"/>
        </w:rPr>
        <w:t xml:space="preserve">Танловнинг туман (шаҳар) босқичи учун баҳолаш мезонлари </w:t>
      </w:r>
    </w:p>
    <w:p w:rsidR="00EC1636" w:rsidRPr="002E7F44" w:rsidRDefault="00EC1636" w:rsidP="00EC1636">
      <w:pPr>
        <w:jc w:val="both"/>
        <w:rPr>
          <w:rFonts w:ascii="Times New Roman" w:hAnsi="Times New Roman" w:cs="Times New Roman"/>
          <w:b/>
          <w:lang w:val="uz-Cyrl-UZ"/>
        </w:rPr>
      </w:pPr>
    </w:p>
    <w:p w:rsidR="00EC1636" w:rsidRPr="002E7F44" w:rsidRDefault="00EC1636" w:rsidP="00EC1636">
      <w:pPr>
        <w:tabs>
          <w:tab w:val="left" w:pos="810"/>
          <w:tab w:val="left" w:pos="990"/>
        </w:tabs>
        <w:jc w:val="both"/>
        <w:rPr>
          <w:rFonts w:ascii="Times New Roman" w:hAnsi="Times New Roman" w:cs="Times New Roman"/>
          <w:lang w:val="uz-Cyrl-UZ"/>
        </w:rPr>
      </w:pPr>
      <w:r w:rsidRPr="002E7F44">
        <w:rPr>
          <w:rFonts w:ascii="Times New Roman" w:hAnsi="Times New Roman" w:cs="Times New Roman"/>
          <w:b/>
          <w:lang w:val="uz-Cyrl-UZ"/>
        </w:rPr>
        <w:tab/>
        <w:t>Биринчи шарт:</w:t>
      </w:r>
      <w:r w:rsidRPr="002E7F44">
        <w:rPr>
          <w:rFonts w:ascii="Times New Roman" w:hAnsi="Times New Roman" w:cs="Times New Roman"/>
          <w:lang w:val="uz-Cyrl-UZ"/>
        </w:rPr>
        <w:t xml:space="preserve"> ўқитувчилар </w:t>
      </w:r>
      <w:r w:rsidRPr="002E7F44">
        <w:rPr>
          <w:rFonts w:ascii="Times New Roman" w:hAnsi="Times New Roman" w:cs="Times New Roman"/>
          <w:color w:val="333333"/>
          <w:lang w:val="uz-Cyrl-UZ"/>
        </w:rPr>
        <w:t>и</w:t>
      </w:r>
      <w:r w:rsidRPr="002E7F44">
        <w:rPr>
          <w:rFonts w:ascii="Times New Roman" w:hAnsi="Times New Roman" w:cs="Times New Roman"/>
          <w:lang w:val="uz-Cyrl-UZ"/>
        </w:rPr>
        <w:t xml:space="preserve">штирок этаётган фани бўйича қуръа ташлаш йўли билан мавзу танлайди. </w:t>
      </w:r>
    </w:p>
    <w:p w:rsidR="007F1115" w:rsidRDefault="00EC1636" w:rsidP="00EC1636">
      <w:pPr>
        <w:pStyle w:val="a3"/>
        <w:spacing w:line="19" w:lineRule="atLeast"/>
        <w:ind w:left="0" w:firstLine="426"/>
        <w:jc w:val="both"/>
        <w:rPr>
          <w:rFonts w:ascii="Times New Roman" w:hAnsi="Times New Roman"/>
          <w:lang w:val="uz-Cyrl-UZ"/>
        </w:rPr>
      </w:pPr>
      <w:r w:rsidRPr="002E7F44">
        <w:rPr>
          <w:rFonts w:ascii="Times New Roman" w:hAnsi="Times New Roman"/>
          <w:lang w:val="uz-Cyrl-UZ"/>
        </w:rPr>
        <w:tab/>
        <w:t xml:space="preserve">Танланган мавзу бўйича </w:t>
      </w:r>
      <w:r w:rsidR="00944F83" w:rsidRPr="00944F83">
        <w:rPr>
          <w:rFonts w:ascii="Times New Roman" w:hAnsi="Times New Roman"/>
          <w:color w:val="1F497D"/>
          <w:lang w:val="uz-Cyrl-UZ"/>
        </w:rPr>
        <w:t>очиқ дарс ишланма</w:t>
      </w:r>
      <w:r w:rsidR="00987A88">
        <w:rPr>
          <w:rFonts w:ascii="Times New Roman" w:hAnsi="Times New Roman"/>
          <w:color w:val="1F497D"/>
          <w:lang w:val="uz-Cyrl-UZ"/>
        </w:rPr>
        <w:t>сини</w:t>
      </w:r>
      <w:r w:rsidR="00944F83" w:rsidRPr="00944F83">
        <w:rPr>
          <w:rFonts w:ascii="Times New Roman" w:hAnsi="Times New Roman"/>
          <w:color w:val="1F497D"/>
          <w:lang w:val="uz-Cyrl-UZ"/>
        </w:rPr>
        <w:t xml:space="preserve"> </w:t>
      </w:r>
      <w:r w:rsidRPr="002E7F44">
        <w:rPr>
          <w:rFonts w:ascii="Times New Roman" w:hAnsi="Times New Roman"/>
          <w:lang w:val="uz-Cyrl-UZ"/>
        </w:rPr>
        <w:t xml:space="preserve">компьютерда ёзади. </w:t>
      </w:r>
    </w:p>
    <w:p w:rsidR="00EC1636" w:rsidRPr="00F53625" w:rsidRDefault="00EC1636" w:rsidP="00EC1636">
      <w:pPr>
        <w:pStyle w:val="a3"/>
        <w:spacing w:line="19" w:lineRule="atLeast"/>
        <w:ind w:left="0" w:firstLine="426"/>
        <w:jc w:val="both"/>
        <w:rPr>
          <w:rFonts w:ascii="Times New Roman" w:hAnsi="Times New Roman"/>
          <w:lang w:val="uz-Cyrl-UZ"/>
        </w:rPr>
      </w:pPr>
      <w:r w:rsidRPr="002E7F44">
        <w:rPr>
          <w:rFonts w:ascii="Times New Roman" w:hAnsi="Times New Roman"/>
          <w:lang w:val="uz-Cyrl-UZ"/>
        </w:rPr>
        <w:t xml:space="preserve">Очиқ дарс ишланмаси 30 балл билан баҳоланади. Дарс ишланмасини ёзишга </w:t>
      </w:r>
      <w:r w:rsidR="001B1301">
        <w:rPr>
          <w:rFonts w:ascii="Times New Roman" w:hAnsi="Times New Roman"/>
          <w:lang w:val="uz-Cyrl-UZ"/>
        </w:rPr>
        <w:br/>
      </w:r>
      <w:r w:rsidRPr="002E7F44">
        <w:rPr>
          <w:rFonts w:ascii="Times New Roman" w:hAnsi="Times New Roman"/>
          <w:lang w:val="uz-Cyrl-UZ"/>
        </w:rPr>
        <w:t xml:space="preserve">2 </w:t>
      </w:r>
      <w:r w:rsidRPr="00F53625">
        <w:rPr>
          <w:rFonts w:ascii="Times New Roman" w:hAnsi="Times New Roman"/>
          <w:lang w:val="uz-Cyrl-UZ"/>
        </w:rPr>
        <w:t>(</w:t>
      </w:r>
      <w:r w:rsidR="007F1115" w:rsidRPr="00F53625">
        <w:rPr>
          <w:rFonts w:ascii="Times New Roman" w:hAnsi="Times New Roman"/>
          <w:lang w:val="uz-Cyrl-UZ"/>
        </w:rPr>
        <w:t>120 дақиқа</w:t>
      </w:r>
      <w:r w:rsidRPr="00F53625">
        <w:rPr>
          <w:rFonts w:ascii="Times New Roman" w:hAnsi="Times New Roman"/>
          <w:lang w:val="uz-Cyrl-UZ"/>
        </w:rPr>
        <w:t>) соат вақт ажратилади.</w:t>
      </w:r>
    </w:p>
    <w:p w:rsidR="00EC1636" w:rsidRPr="00F53625" w:rsidRDefault="00EC1636" w:rsidP="00EC1636">
      <w:pPr>
        <w:tabs>
          <w:tab w:val="left" w:pos="810"/>
          <w:tab w:val="left" w:pos="990"/>
        </w:tabs>
        <w:jc w:val="both"/>
        <w:rPr>
          <w:rFonts w:ascii="Times New Roman" w:hAnsi="Times New Roman" w:cs="Times New Roman"/>
          <w:color w:val="auto"/>
          <w:lang w:val="uz-Cyrl-UZ"/>
        </w:rPr>
      </w:pPr>
      <w:r w:rsidRPr="00F53625">
        <w:rPr>
          <w:rFonts w:ascii="Times New Roman" w:hAnsi="Times New Roman" w:cs="Times New Roman"/>
          <w:color w:val="auto"/>
          <w:lang w:val="uz-Cyrl-UZ"/>
        </w:rPr>
        <w:tab/>
        <w:t>Биринчи шарт натижаларига кўра 21 ва ундан кўп балл тўплаган иштирокчи босқичнинг иккинчи шартида иштирок этиш ҳуқуқига эга бўлади.</w:t>
      </w:r>
    </w:p>
    <w:p w:rsidR="007D335D" w:rsidRPr="00F53625" w:rsidRDefault="007D335D" w:rsidP="00EC1636">
      <w:pPr>
        <w:tabs>
          <w:tab w:val="left" w:pos="810"/>
          <w:tab w:val="left" w:pos="990"/>
        </w:tabs>
        <w:jc w:val="both"/>
        <w:rPr>
          <w:rFonts w:ascii="Times New Roman" w:hAnsi="Times New Roman" w:cs="Times New Roman"/>
          <w:color w:val="auto"/>
          <w:highlight w:val="yellow"/>
          <w:lang w:val="uz-Cyrl-U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13"/>
        <w:gridCol w:w="1559"/>
      </w:tblGrid>
      <w:tr w:rsidR="00EC1636" w:rsidRPr="00F53625" w:rsidTr="00A74B8C">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EC1636" w:rsidRPr="00F53625" w:rsidRDefault="00EC1636" w:rsidP="00A74B8C">
            <w:pPr>
              <w:jc w:val="center"/>
              <w:rPr>
                <w:rFonts w:ascii="Times New Roman" w:hAnsi="Times New Roman" w:cs="Times New Roman"/>
                <w:bCs/>
                <w:color w:val="auto"/>
                <w:lang w:val="uz-Cyrl-UZ"/>
              </w:rPr>
            </w:pPr>
            <w:r w:rsidRPr="00F53625">
              <w:rPr>
                <w:rFonts w:ascii="Times New Roman" w:hAnsi="Times New Roman" w:cs="Times New Roman"/>
                <w:bCs/>
                <w:color w:val="auto"/>
                <w:lang w:val="uz-Cyrl-UZ"/>
              </w:rPr>
              <w:t>Т.Р</w:t>
            </w:r>
          </w:p>
        </w:tc>
        <w:tc>
          <w:tcPr>
            <w:tcW w:w="7513" w:type="dxa"/>
            <w:tcBorders>
              <w:top w:val="single" w:sz="4" w:space="0" w:color="auto"/>
              <w:left w:val="single" w:sz="4" w:space="0" w:color="auto"/>
              <w:bottom w:val="single" w:sz="4" w:space="0" w:color="auto"/>
              <w:right w:val="single" w:sz="4" w:space="0" w:color="auto"/>
            </w:tcBorders>
            <w:vAlign w:val="center"/>
            <w:hideMark/>
          </w:tcPr>
          <w:p w:rsidR="00EC1636" w:rsidRPr="00F53625" w:rsidRDefault="00EC1636" w:rsidP="00A74B8C">
            <w:pPr>
              <w:ind w:firstLine="426"/>
              <w:jc w:val="center"/>
              <w:rPr>
                <w:rFonts w:ascii="Times New Roman" w:hAnsi="Times New Roman" w:cs="Times New Roman"/>
                <w:b/>
                <w:bCs/>
                <w:color w:val="auto"/>
              </w:rPr>
            </w:pPr>
            <w:r w:rsidRPr="00F53625">
              <w:rPr>
                <w:rFonts w:ascii="Times New Roman" w:hAnsi="Times New Roman" w:cs="Times New Roman"/>
                <w:b/>
                <w:bCs/>
                <w:color w:val="auto"/>
              </w:rPr>
              <w:t>Ба</w:t>
            </w:r>
            <w:r w:rsidRPr="00F53625">
              <w:rPr>
                <w:rFonts w:ascii="Times New Roman" w:hAnsi="Times New Roman" w:cs="Times New Roman"/>
                <w:b/>
                <w:bCs/>
                <w:color w:val="auto"/>
                <w:lang w:val="uz-Cyrl-UZ"/>
              </w:rPr>
              <w:t>ҳ</w:t>
            </w:r>
            <w:proofErr w:type="spellStart"/>
            <w:r w:rsidRPr="00F53625">
              <w:rPr>
                <w:rFonts w:ascii="Times New Roman" w:hAnsi="Times New Roman" w:cs="Times New Roman"/>
                <w:b/>
                <w:bCs/>
                <w:color w:val="auto"/>
              </w:rPr>
              <w:t>олаш</w:t>
            </w:r>
            <w:proofErr w:type="spellEnd"/>
            <w:r w:rsidR="00601825" w:rsidRPr="00F53625">
              <w:rPr>
                <w:rFonts w:ascii="Times New Roman" w:hAnsi="Times New Roman" w:cs="Times New Roman"/>
                <w:b/>
                <w:bCs/>
                <w:color w:val="auto"/>
                <w:lang w:val="uz-Cyrl-UZ"/>
              </w:rPr>
              <w:t xml:space="preserve"> </w:t>
            </w:r>
            <w:proofErr w:type="spellStart"/>
            <w:r w:rsidRPr="00F53625">
              <w:rPr>
                <w:rFonts w:ascii="Times New Roman" w:hAnsi="Times New Roman" w:cs="Times New Roman"/>
                <w:b/>
                <w:bCs/>
                <w:color w:val="auto"/>
              </w:rPr>
              <w:t>мезонлари</w:t>
            </w:r>
            <w:proofErr w:type="spellEnd"/>
          </w:p>
        </w:tc>
        <w:tc>
          <w:tcPr>
            <w:tcW w:w="1559" w:type="dxa"/>
            <w:tcBorders>
              <w:top w:val="single" w:sz="4" w:space="0" w:color="auto"/>
              <w:left w:val="single" w:sz="4" w:space="0" w:color="auto"/>
              <w:bottom w:val="single" w:sz="4" w:space="0" w:color="auto"/>
              <w:right w:val="single" w:sz="4" w:space="0" w:color="auto"/>
            </w:tcBorders>
          </w:tcPr>
          <w:p w:rsidR="00EC1636" w:rsidRPr="00F53625" w:rsidRDefault="00EC1636" w:rsidP="00A74B8C">
            <w:pPr>
              <w:jc w:val="center"/>
              <w:rPr>
                <w:rFonts w:ascii="Times New Roman" w:hAnsi="Times New Roman" w:cs="Times New Roman"/>
                <w:b/>
                <w:bCs/>
                <w:color w:val="auto"/>
              </w:rPr>
            </w:pPr>
            <w:proofErr w:type="spellStart"/>
            <w:r w:rsidRPr="00F53625">
              <w:rPr>
                <w:rFonts w:ascii="Times New Roman" w:hAnsi="Times New Roman" w:cs="Times New Roman"/>
                <w:b/>
                <w:bCs/>
                <w:color w:val="auto"/>
              </w:rPr>
              <w:t>Максимал</w:t>
            </w:r>
            <w:proofErr w:type="spellEnd"/>
          </w:p>
          <w:p w:rsidR="00EC1636" w:rsidRPr="00F53625" w:rsidRDefault="00EC1636" w:rsidP="00A74B8C">
            <w:pPr>
              <w:ind w:firstLine="426"/>
              <w:rPr>
                <w:rFonts w:ascii="Times New Roman" w:hAnsi="Times New Roman" w:cs="Times New Roman"/>
                <w:b/>
                <w:bCs/>
                <w:color w:val="auto"/>
                <w:lang w:val="uz-Cyrl-UZ"/>
              </w:rPr>
            </w:pPr>
            <w:r w:rsidRPr="00F53625">
              <w:rPr>
                <w:rFonts w:ascii="Times New Roman" w:hAnsi="Times New Roman" w:cs="Times New Roman"/>
                <w:b/>
                <w:bCs/>
                <w:color w:val="auto"/>
              </w:rPr>
              <w:t>балл</w:t>
            </w:r>
          </w:p>
        </w:tc>
      </w:tr>
      <w:tr w:rsidR="00344542" w:rsidRPr="00F53625" w:rsidTr="00A74B8C">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344542" w:rsidRPr="00F53625" w:rsidRDefault="00344542" w:rsidP="00826408">
            <w:pPr>
              <w:jc w:val="center"/>
              <w:rPr>
                <w:rFonts w:ascii="Times New Roman" w:hAnsi="Times New Roman" w:cs="Times New Roman"/>
                <w:bCs/>
                <w:color w:val="auto"/>
                <w:lang w:val="uz-Cyrl-UZ"/>
              </w:rPr>
            </w:pPr>
            <w:r w:rsidRPr="00F53625">
              <w:rPr>
                <w:rFonts w:ascii="Times New Roman" w:hAnsi="Times New Roman" w:cs="Times New Roman"/>
                <w:bCs/>
                <w:color w:val="auto"/>
                <w:lang w:val="uz-Cyrl-UZ"/>
              </w:rPr>
              <w:t>1</w:t>
            </w:r>
          </w:p>
        </w:tc>
        <w:tc>
          <w:tcPr>
            <w:tcW w:w="7513" w:type="dxa"/>
            <w:tcBorders>
              <w:top w:val="single" w:sz="4" w:space="0" w:color="auto"/>
              <w:left w:val="single" w:sz="4" w:space="0" w:color="auto"/>
              <w:bottom w:val="single" w:sz="4" w:space="0" w:color="auto"/>
              <w:right w:val="single" w:sz="4" w:space="0" w:color="auto"/>
            </w:tcBorders>
          </w:tcPr>
          <w:p w:rsidR="00344542" w:rsidRPr="00F53625" w:rsidRDefault="00344542" w:rsidP="00E23FF1">
            <w:pPr>
              <w:ind w:hanging="108"/>
              <w:jc w:val="center"/>
              <w:rPr>
                <w:rFonts w:ascii="Times New Roman" w:hAnsi="Times New Roman" w:cs="Times New Roman"/>
                <w:color w:val="auto"/>
                <w:lang w:val="uz-Cyrl-UZ"/>
              </w:rPr>
            </w:pPr>
            <w:r w:rsidRPr="00F53625">
              <w:rPr>
                <w:rFonts w:ascii="Times New Roman" w:hAnsi="Times New Roman" w:cs="Times New Roman"/>
                <w:color w:val="auto"/>
                <w:lang w:val="uz-Cyrl-UZ"/>
              </w:rPr>
              <w:t>Дарс мавзуси</w:t>
            </w:r>
            <w:r w:rsidR="001B1301">
              <w:rPr>
                <w:rFonts w:ascii="Times New Roman" w:hAnsi="Times New Roman" w:cs="Times New Roman"/>
                <w:color w:val="auto"/>
                <w:lang w:val="uz-Cyrl-UZ"/>
              </w:rPr>
              <w:t>нинг</w:t>
            </w:r>
            <w:r w:rsidRPr="00F53625">
              <w:rPr>
                <w:rFonts w:ascii="Times New Roman" w:hAnsi="Times New Roman" w:cs="Times New Roman"/>
                <w:color w:val="auto"/>
                <w:lang w:val="uz-Cyrl-UZ"/>
              </w:rPr>
              <w:t xml:space="preserve"> ўқув дастури</w:t>
            </w:r>
            <w:r w:rsidR="001B1301">
              <w:rPr>
                <w:rFonts w:ascii="Times New Roman" w:hAnsi="Times New Roman" w:cs="Times New Roman"/>
                <w:color w:val="auto"/>
                <w:lang w:val="uz-Cyrl-UZ"/>
              </w:rPr>
              <w:t>га мос мос келиши</w:t>
            </w:r>
          </w:p>
          <w:p w:rsidR="00344542" w:rsidRPr="00F53625" w:rsidRDefault="00344542" w:rsidP="00E23FF1">
            <w:pPr>
              <w:ind w:hanging="108"/>
              <w:jc w:val="center"/>
              <w:rPr>
                <w:rFonts w:ascii="Times New Roman" w:hAnsi="Times New Roman" w:cs="Times New Roman"/>
                <w:color w:val="auto"/>
                <w:lang w:val="uz-Cyrl-UZ" w:eastAsia="en-US"/>
              </w:rPr>
            </w:pPr>
          </w:p>
        </w:tc>
        <w:tc>
          <w:tcPr>
            <w:tcW w:w="1559" w:type="dxa"/>
            <w:tcBorders>
              <w:top w:val="single" w:sz="4" w:space="0" w:color="auto"/>
              <w:left w:val="single" w:sz="4" w:space="0" w:color="auto"/>
              <w:bottom w:val="single" w:sz="4" w:space="0" w:color="auto"/>
              <w:right w:val="single" w:sz="4" w:space="0" w:color="auto"/>
            </w:tcBorders>
          </w:tcPr>
          <w:p w:rsidR="00344542" w:rsidRPr="00F53625" w:rsidRDefault="00344542" w:rsidP="00E23FF1">
            <w:pPr>
              <w:jc w:val="center"/>
              <w:rPr>
                <w:rFonts w:ascii="Times New Roman" w:hAnsi="Times New Roman" w:cs="Times New Roman"/>
                <w:color w:val="auto"/>
                <w:lang w:val="uz-Cyrl-UZ"/>
              </w:rPr>
            </w:pPr>
            <w:r w:rsidRPr="00F53625">
              <w:rPr>
                <w:rFonts w:ascii="Times New Roman" w:hAnsi="Times New Roman" w:cs="Times New Roman"/>
                <w:color w:val="auto"/>
                <w:lang w:val="uz-Cyrl-UZ"/>
              </w:rPr>
              <w:t>2 балл</w:t>
            </w:r>
          </w:p>
          <w:p w:rsidR="00344542" w:rsidRPr="00F53625" w:rsidRDefault="00344542" w:rsidP="00E23FF1">
            <w:pPr>
              <w:jc w:val="center"/>
              <w:rPr>
                <w:rFonts w:ascii="Times New Roman" w:hAnsi="Times New Roman" w:cs="Times New Roman"/>
                <w:color w:val="auto"/>
                <w:lang w:val="uz-Cyrl-UZ"/>
              </w:rPr>
            </w:pPr>
          </w:p>
        </w:tc>
      </w:tr>
      <w:tr w:rsidR="00344542" w:rsidRPr="00F53625" w:rsidTr="00A74B8C">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344542" w:rsidRPr="00F53625" w:rsidRDefault="00344542" w:rsidP="00826408">
            <w:pPr>
              <w:jc w:val="center"/>
              <w:rPr>
                <w:rFonts w:ascii="Times New Roman" w:hAnsi="Times New Roman" w:cs="Times New Roman"/>
                <w:bCs/>
                <w:color w:val="auto"/>
                <w:lang w:val="uz-Cyrl-UZ"/>
              </w:rPr>
            </w:pPr>
            <w:r w:rsidRPr="00F53625">
              <w:rPr>
                <w:rFonts w:ascii="Times New Roman" w:hAnsi="Times New Roman" w:cs="Times New Roman"/>
                <w:bCs/>
                <w:color w:val="auto"/>
                <w:lang w:val="uz-Cyrl-UZ"/>
              </w:rPr>
              <w:t>2</w:t>
            </w:r>
          </w:p>
        </w:tc>
        <w:tc>
          <w:tcPr>
            <w:tcW w:w="7513" w:type="dxa"/>
            <w:tcBorders>
              <w:top w:val="single" w:sz="4" w:space="0" w:color="auto"/>
              <w:left w:val="single" w:sz="4" w:space="0" w:color="auto"/>
              <w:bottom w:val="single" w:sz="4" w:space="0" w:color="auto"/>
              <w:right w:val="single" w:sz="4" w:space="0" w:color="auto"/>
            </w:tcBorders>
          </w:tcPr>
          <w:p w:rsidR="00344542" w:rsidRPr="00F53625" w:rsidRDefault="00344542" w:rsidP="00E23FF1">
            <w:pPr>
              <w:ind w:hanging="108"/>
              <w:jc w:val="center"/>
              <w:rPr>
                <w:rFonts w:ascii="Times New Roman" w:hAnsi="Times New Roman" w:cs="Times New Roman"/>
                <w:color w:val="auto"/>
                <w:lang w:val="uz-Cyrl-UZ"/>
              </w:rPr>
            </w:pPr>
            <w:r w:rsidRPr="00F53625">
              <w:rPr>
                <w:rFonts w:ascii="Times New Roman" w:hAnsi="Times New Roman" w:cs="Times New Roman"/>
                <w:color w:val="auto"/>
                <w:lang w:val="uz-Cyrl-UZ"/>
              </w:rPr>
              <w:t>Дарс мавзусига мос мақсад, вазифа, таянч ва фанга оид компетенцияларнинг белгиланганлиги</w:t>
            </w:r>
          </w:p>
        </w:tc>
        <w:tc>
          <w:tcPr>
            <w:tcW w:w="1559" w:type="dxa"/>
            <w:tcBorders>
              <w:top w:val="single" w:sz="4" w:space="0" w:color="auto"/>
              <w:left w:val="single" w:sz="4" w:space="0" w:color="auto"/>
              <w:bottom w:val="single" w:sz="4" w:space="0" w:color="auto"/>
              <w:right w:val="single" w:sz="4" w:space="0" w:color="auto"/>
            </w:tcBorders>
          </w:tcPr>
          <w:p w:rsidR="00344542" w:rsidRPr="00F53625" w:rsidRDefault="00344542" w:rsidP="00E23FF1">
            <w:pPr>
              <w:jc w:val="center"/>
              <w:rPr>
                <w:rFonts w:ascii="Times New Roman" w:hAnsi="Times New Roman" w:cs="Times New Roman"/>
                <w:color w:val="auto"/>
                <w:lang w:val="uz-Cyrl-UZ"/>
              </w:rPr>
            </w:pPr>
            <w:r w:rsidRPr="00F53625">
              <w:rPr>
                <w:rFonts w:ascii="Times New Roman" w:hAnsi="Times New Roman" w:cs="Times New Roman"/>
                <w:color w:val="auto"/>
                <w:lang w:val="uz-Cyrl-UZ"/>
              </w:rPr>
              <w:t>3 балл</w:t>
            </w:r>
          </w:p>
        </w:tc>
      </w:tr>
      <w:tr w:rsidR="00344542" w:rsidRPr="00F53625"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344542" w:rsidRPr="00F53625" w:rsidRDefault="00344542" w:rsidP="00A74B8C">
            <w:pPr>
              <w:jc w:val="center"/>
              <w:rPr>
                <w:rFonts w:ascii="Times New Roman" w:hAnsi="Times New Roman" w:cs="Times New Roman"/>
                <w:bCs/>
                <w:color w:val="auto"/>
                <w:lang w:val="uz-Cyrl-UZ"/>
              </w:rPr>
            </w:pPr>
            <w:r w:rsidRPr="00F53625">
              <w:rPr>
                <w:rFonts w:ascii="Times New Roman" w:hAnsi="Times New Roman" w:cs="Times New Roman"/>
                <w:bCs/>
                <w:color w:val="auto"/>
                <w:lang w:val="uz-Cyrl-UZ"/>
              </w:rPr>
              <w:t>3</w:t>
            </w:r>
          </w:p>
        </w:tc>
        <w:tc>
          <w:tcPr>
            <w:tcW w:w="7513" w:type="dxa"/>
            <w:tcBorders>
              <w:top w:val="single" w:sz="4" w:space="0" w:color="auto"/>
              <w:left w:val="single" w:sz="4" w:space="0" w:color="auto"/>
              <w:bottom w:val="single" w:sz="4" w:space="0" w:color="auto"/>
              <w:right w:val="single" w:sz="4" w:space="0" w:color="auto"/>
            </w:tcBorders>
            <w:hideMark/>
          </w:tcPr>
          <w:p w:rsidR="00344542" w:rsidRPr="00F53625" w:rsidRDefault="00344542" w:rsidP="00E23FF1">
            <w:pPr>
              <w:jc w:val="center"/>
              <w:rPr>
                <w:rFonts w:ascii="Times New Roman" w:hAnsi="Times New Roman" w:cs="Times New Roman"/>
                <w:color w:val="auto"/>
                <w:lang w:val="uz-Cyrl-UZ" w:eastAsia="en-US"/>
              </w:rPr>
            </w:pPr>
            <w:r w:rsidRPr="00F53625">
              <w:rPr>
                <w:rFonts w:ascii="Times New Roman" w:hAnsi="Times New Roman" w:cs="Times New Roman"/>
                <w:color w:val="auto"/>
                <w:lang w:val="uz-Cyrl-UZ"/>
              </w:rPr>
              <w:t>Дарс мавзусига кўра дарснинг тури, шакли ва интерфаол методларнинг тўғри танланганлиги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4542" w:rsidRPr="00F53625" w:rsidRDefault="00344542" w:rsidP="00E23FF1">
            <w:pPr>
              <w:jc w:val="center"/>
              <w:rPr>
                <w:rFonts w:ascii="Times New Roman" w:hAnsi="Times New Roman" w:cs="Times New Roman"/>
                <w:b/>
                <w:bCs/>
                <w:color w:val="auto"/>
              </w:rPr>
            </w:pPr>
            <w:r w:rsidRPr="00F53625">
              <w:rPr>
                <w:rFonts w:ascii="Times New Roman" w:hAnsi="Times New Roman" w:cs="Times New Roman"/>
                <w:color w:val="auto"/>
                <w:lang w:val="uz-Cyrl-UZ"/>
              </w:rPr>
              <w:t>2 балл</w:t>
            </w:r>
          </w:p>
        </w:tc>
      </w:tr>
      <w:tr w:rsidR="00344542" w:rsidRPr="00344542" w:rsidTr="00A74B8C">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A74B8C">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344542" w:rsidP="00E23FF1">
            <w:pPr>
              <w:jc w:val="center"/>
              <w:rPr>
                <w:rFonts w:ascii="Times New Roman" w:hAnsi="Times New Roman" w:cs="Times New Roman"/>
                <w:b/>
                <w:bCs/>
                <w:color w:val="auto"/>
                <w:lang w:val="uz-Cyrl-UZ"/>
              </w:rPr>
            </w:pPr>
            <w:r w:rsidRPr="00601825">
              <w:rPr>
                <w:rFonts w:ascii="Times New Roman" w:hAnsi="Times New Roman" w:cs="Times New Roman"/>
                <w:color w:val="auto"/>
                <w:lang w:val="uz-Cyrl-UZ"/>
              </w:rPr>
              <w:t>Дарснинг дидактик воситалари тўғри танланганлиги (расмлар, тарқатма материаллар, жадваллар, чизмалар</w:t>
            </w:r>
            <w:r>
              <w:rPr>
                <w:rFonts w:ascii="Times New Roman" w:hAnsi="Times New Roman" w:cs="Times New Roman"/>
                <w:color w:val="auto"/>
                <w:lang w:val="uz-Cyrl-UZ"/>
              </w:rPr>
              <w:t>, мультимедиа ресурслари (видеодарс, видеофильм, видеоролик, анимация тақдимот ва б.қ)</w:t>
            </w:r>
            <w:r w:rsidR="001B1301">
              <w:rPr>
                <w:rFonts w:ascii="Times New Roman" w:hAnsi="Times New Roman" w:cs="Times New Roman"/>
                <w:color w:val="auto"/>
                <w:lang w:val="uz-Cyrl-UZ"/>
              </w:rPr>
              <w:t xml:space="preserve"> ва</w:t>
            </w:r>
            <w:r w:rsidRPr="00601825">
              <w:rPr>
                <w:rFonts w:ascii="Times New Roman" w:hAnsi="Times New Roman" w:cs="Times New Roman"/>
                <w:color w:val="auto"/>
                <w:lang w:val="uz-Cyrl-UZ"/>
              </w:rPr>
              <w:t xml:space="preserve"> бошқалар) дарс мазмунида ифодаланганлиги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344542" w:rsidP="00E23FF1">
            <w:pPr>
              <w:jc w:val="center"/>
              <w:rPr>
                <w:rFonts w:ascii="Times New Roman" w:hAnsi="Times New Roman" w:cs="Times New Roman"/>
                <w:b/>
                <w:bCs/>
                <w:color w:val="auto"/>
                <w:lang w:val="uz-Cyrl-UZ"/>
              </w:rPr>
            </w:pPr>
            <w:r w:rsidRPr="00601825">
              <w:rPr>
                <w:rFonts w:ascii="Times New Roman" w:hAnsi="Times New Roman" w:cs="Times New Roman"/>
                <w:color w:val="auto"/>
                <w:lang w:val="uz-Cyrl-UZ"/>
              </w:rPr>
              <w:t>2 балл</w:t>
            </w:r>
          </w:p>
        </w:tc>
      </w:tr>
      <w:tr w:rsidR="00344542" w:rsidRPr="002E7F44" w:rsidTr="00A74B8C">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A74B8C">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rsidR="00344542" w:rsidRPr="008B5AF6" w:rsidRDefault="00344542" w:rsidP="00E23FF1">
            <w:pPr>
              <w:jc w:val="center"/>
              <w:rPr>
                <w:rFonts w:ascii="Times New Roman" w:hAnsi="Times New Roman" w:cs="Times New Roman"/>
                <w:color w:val="auto"/>
                <w:lang w:val="uz-Cyrl-UZ"/>
              </w:rPr>
            </w:pPr>
            <w:r w:rsidRPr="008B5AF6">
              <w:rPr>
                <w:rFonts w:ascii="Times New Roman" w:hAnsi="Times New Roman" w:cs="Times New Roman"/>
                <w:color w:val="auto"/>
                <w:lang w:val="uz-Cyrl-UZ"/>
              </w:rPr>
              <w:t>Ўтилган мавзуни мустаҳкамлаш жараёнида танланган усулларда барча ўқувчиларнинг иштироки таъминланиши кўзда тутилганлиги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344542" w:rsidP="00E23FF1">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2 балл</w:t>
            </w:r>
          </w:p>
        </w:tc>
      </w:tr>
      <w:tr w:rsidR="00344542" w:rsidRPr="002E7F44" w:rsidTr="00A74B8C">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A74B8C">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344542" w:rsidP="00E23FF1">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Ўқувчиларнинг олдинги дарсдаги мавзуларни табақалаштирган ҳолда сўралишининг режалаштирилганлиги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344542" w:rsidP="00E23FF1">
            <w:pPr>
              <w:jc w:val="center"/>
              <w:rPr>
                <w:rFonts w:ascii="Times New Roman" w:hAnsi="Times New Roman" w:cs="Times New Roman"/>
                <w:color w:val="auto"/>
                <w:lang w:val="uz-Cyrl-UZ"/>
              </w:rPr>
            </w:pPr>
            <w:r>
              <w:rPr>
                <w:rFonts w:ascii="Times New Roman" w:hAnsi="Times New Roman" w:cs="Times New Roman"/>
                <w:color w:val="auto"/>
                <w:lang w:val="uz-Cyrl-UZ"/>
              </w:rPr>
              <w:t>3</w:t>
            </w:r>
            <w:r w:rsidRPr="00601825">
              <w:rPr>
                <w:rFonts w:ascii="Times New Roman" w:hAnsi="Times New Roman" w:cs="Times New Roman"/>
                <w:color w:val="auto"/>
                <w:lang w:val="uz-Cyrl-UZ"/>
              </w:rPr>
              <w:t xml:space="preserve"> балл</w:t>
            </w:r>
          </w:p>
        </w:tc>
      </w:tr>
      <w:tr w:rsidR="00344542" w:rsidRPr="002E7F44" w:rsidTr="00A74B8C">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A74B8C">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344542" w:rsidP="00E23FF1">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Вақтнинг тўғри тақсимланганлиги</w:t>
            </w:r>
            <w:r w:rsidR="001B1301">
              <w:rPr>
                <w:rFonts w:ascii="Times New Roman" w:hAnsi="Times New Roman" w:cs="Times New Roman"/>
                <w:color w:val="auto"/>
                <w:lang w:val="uz-Cyrl-UZ"/>
              </w:rPr>
              <w:t xml:space="preserve"> ва ундан унумли фойдаланганлиги</w:t>
            </w:r>
          </w:p>
        </w:tc>
        <w:tc>
          <w:tcPr>
            <w:tcW w:w="1559"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E23FF1">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2 балл</w:t>
            </w:r>
          </w:p>
          <w:p w:rsidR="00344542" w:rsidRPr="00601825" w:rsidRDefault="00344542" w:rsidP="00E23FF1">
            <w:pPr>
              <w:jc w:val="center"/>
              <w:rPr>
                <w:rFonts w:ascii="Times New Roman" w:hAnsi="Times New Roman" w:cs="Times New Roman"/>
                <w:color w:val="auto"/>
                <w:lang w:val="en-US"/>
              </w:rPr>
            </w:pPr>
          </w:p>
        </w:tc>
      </w:tr>
      <w:tr w:rsidR="00344542" w:rsidRPr="002E7F44" w:rsidTr="00A74B8C">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A74B8C">
            <w:pPr>
              <w:jc w:val="center"/>
              <w:rPr>
                <w:rFonts w:ascii="Times New Roman" w:hAnsi="Times New Roman" w:cs="Times New Roman"/>
                <w:color w:val="auto"/>
                <w:lang w:val="uz-Cyrl-UZ"/>
              </w:rPr>
            </w:pPr>
            <w:r w:rsidRPr="00601825">
              <w:rPr>
                <w:rFonts w:ascii="Times New Roman" w:hAnsi="Times New Roman" w:cs="Times New Roman"/>
                <w:color w:val="auto"/>
                <w:lang w:val="uz-Cyrl-UZ"/>
              </w:rPr>
              <w:lastRenderedPageBreak/>
              <w:t>8</w:t>
            </w:r>
          </w:p>
        </w:tc>
        <w:tc>
          <w:tcPr>
            <w:tcW w:w="7513"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C67F44" w:rsidP="00E23FF1">
            <w:pPr>
              <w:jc w:val="center"/>
              <w:rPr>
                <w:rFonts w:ascii="Times New Roman" w:hAnsi="Times New Roman" w:cs="Times New Roman"/>
                <w:color w:val="auto"/>
                <w:lang w:val="uz-Cyrl-UZ"/>
              </w:rPr>
            </w:pPr>
            <w:r>
              <w:rPr>
                <w:rFonts w:ascii="Times New Roman" w:hAnsi="Times New Roman" w:cs="Times New Roman"/>
                <w:color w:val="auto"/>
                <w:lang w:val="uz-Cyrl-UZ"/>
              </w:rPr>
              <w:t>Д</w:t>
            </w:r>
            <w:r w:rsidRPr="00601825">
              <w:rPr>
                <w:rFonts w:ascii="Times New Roman" w:hAnsi="Times New Roman" w:cs="Times New Roman"/>
                <w:color w:val="auto"/>
                <w:lang w:val="uz-Cyrl-UZ"/>
              </w:rPr>
              <w:t xml:space="preserve">арс ишланмасида </w:t>
            </w:r>
            <w:r>
              <w:rPr>
                <w:rFonts w:ascii="Times New Roman" w:hAnsi="Times New Roman" w:cs="Times New Roman"/>
                <w:color w:val="auto"/>
                <w:lang w:val="uz-Cyrl-UZ"/>
              </w:rPr>
              <w:t>м</w:t>
            </w:r>
            <w:r w:rsidR="00344542" w:rsidRPr="00601825">
              <w:rPr>
                <w:rFonts w:ascii="Times New Roman" w:hAnsi="Times New Roman" w:cs="Times New Roman"/>
                <w:color w:val="auto"/>
                <w:lang w:val="uz-Cyrl-UZ"/>
              </w:rPr>
              <w:t>авзуни</w:t>
            </w:r>
            <w:r>
              <w:rPr>
                <w:rFonts w:ascii="Times New Roman" w:hAnsi="Times New Roman" w:cs="Times New Roman"/>
                <w:color w:val="auto"/>
                <w:lang w:val="uz-Cyrl-UZ"/>
              </w:rPr>
              <w:t>нг</w:t>
            </w:r>
            <w:r w:rsidR="00344542" w:rsidRPr="00601825">
              <w:rPr>
                <w:rFonts w:ascii="Times New Roman" w:hAnsi="Times New Roman" w:cs="Times New Roman"/>
                <w:color w:val="auto"/>
                <w:lang w:val="uz-Cyrl-UZ"/>
              </w:rPr>
              <w:t xml:space="preserve"> </w:t>
            </w:r>
            <w:r>
              <w:rPr>
                <w:rFonts w:ascii="Times New Roman" w:hAnsi="Times New Roman" w:cs="Times New Roman"/>
                <w:color w:val="auto"/>
                <w:lang w:val="uz-Cyrl-UZ"/>
              </w:rPr>
              <w:t>белгиланган мақсадга</w:t>
            </w:r>
            <w:r w:rsidRPr="00601825">
              <w:rPr>
                <w:rFonts w:ascii="Times New Roman" w:hAnsi="Times New Roman" w:cs="Times New Roman"/>
                <w:color w:val="auto"/>
                <w:lang w:val="uz-Cyrl-UZ"/>
              </w:rPr>
              <w:t xml:space="preserve"> </w:t>
            </w:r>
            <w:r>
              <w:rPr>
                <w:rFonts w:ascii="Times New Roman" w:hAnsi="Times New Roman" w:cs="Times New Roman"/>
                <w:color w:val="auto"/>
                <w:lang w:val="uz-Cyrl-UZ"/>
              </w:rPr>
              <w:t>мос равишда</w:t>
            </w:r>
            <w:r w:rsidR="00344542" w:rsidRPr="00601825">
              <w:rPr>
                <w:rFonts w:ascii="Times New Roman" w:hAnsi="Times New Roman" w:cs="Times New Roman"/>
                <w:color w:val="auto"/>
                <w:lang w:val="uz-Cyrl-UZ"/>
              </w:rPr>
              <w:t xml:space="preserve"> тўлиқ ёритилиши</w:t>
            </w:r>
          </w:p>
        </w:tc>
        <w:tc>
          <w:tcPr>
            <w:tcW w:w="1559"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E23FF1">
            <w:pPr>
              <w:jc w:val="center"/>
              <w:rPr>
                <w:rFonts w:ascii="Times New Roman" w:hAnsi="Times New Roman" w:cs="Times New Roman"/>
                <w:color w:val="auto"/>
                <w:lang w:val="uz-Cyrl-UZ"/>
              </w:rPr>
            </w:pPr>
            <w:r>
              <w:rPr>
                <w:rFonts w:ascii="Times New Roman" w:hAnsi="Times New Roman" w:cs="Times New Roman"/>
                <w:color w:val="auto"/>
                <w:lang w:val="uz-Cyrl-UZ"/>
              </w:rPr>
              <w:t>3</w:t>
            </w:r>
            <w:r w:rsidRPr="00601825">
              <w:rPr>
                <w:rFonts w:ascii="Times New Roman" w:hAnsi="Times New Roman" w:cs="Times New Roman"/>
                <w:color w:val="auto"/>
                <w:lang w:val="uz-Cyrl-UZ"/>
              </w:rPr>
              <w:t xml:space="preserve"> балл</w:t>
            </w:r>
          </w:p>
          <w:p w:rsidR="00344542" w:rsidRPr="00601825" w:rsidRDefault="00344542" w:rsidP="00E23FF1">
            <w:pPr>
              <w:jc w:val="center"/>
              <w:rPr>
                <w:rFonts w:ascii="Times New Roman" w:hAnsi="Times New Roman" w:cs="Times New Roman"/>
                <w:color w:val="auto"/>
                <w:lang w:val="uz-Cyrl-UZ"/>
              </w:rPr>
            </w:pPr>
          </w:p>
        </w:tc>
      </w:tr>
      <w:tr w:rsidR="00344542" w:rsidRPr="0085108D" w:rsidTr="00A74B8C">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A74B8C">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9</w:t>
            </w:r>
          </w:p>
        </w:tc>
        <w:tc>
          <w:tcPr>
            <w:tcW w:w="7513"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E23FF1">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 xml:space="preserve">Дарсда олинган билим, кўникма, малака ва шакллантирилган компетенция элементларини </w:t>
            </w:r>
            <w:r w:rsidR="008D063F">
              <w:rPr>
                <w:rFonts w:ascii="Times New Roman" w:hAnsi="Times New Roman" w:cs="Times New Roman"/>
                <w:color w:val="auto"/>
                <w:lang w:val="uz-Cyrl-UZ"/>
              </w:rPr>
              <w:t xml:space="preserve">шакллантириш, ривожлеантириш ва </w:t>
            </w:r>
            <w:r w:rsidRPr="00601825">
              <w:rPr>
                <w:rFonts w:ascii="Times New Roman" w:hAnsi="Times New Roman" w:cs="Times New Roman"/>
                <w:color w:val="auto"/>
                <w:lang w:val="uz-Cyrl-UZ"/>
              </w:rPr>
              <w:t xml:space="preserve">мустаҳкамлашнинг усул </w:t>
            </w:r>
            <w:r w:rsidR="008D063F">
              <w:rPr>
                <w:rFonts w:ascii="Times New Roman" w:hAnsi="Times New Roman" w:cs="Times New Roman"/>
                <w:color w:val="auto"/>
                <w:lang w:val="uz-Cyrl-UZ"/>
              </w:rPr>
              <w:t>ҳамда шаклларининг тўғри танланганлиги ва қўлланганлиги</w:t>
            </w:r>
          </w:p>
        </w:tc>
        <w:tc>
          <w:tcPr>
            <w:tcW w:w="1559"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E23FF1">
            <w:pPr>
              <w:jc w:val="center"/>
              <w:rPr>
                <w:rFonts w:ascii="Times New Roman" w:hAnsi="Times New Roman" w:cs="Times New Roman"/>
                <w:color w:val="auto"/>
                <w:lang w:val="uz-Cyrl-UZ"/>
              </w:rPr>
            </w:pPr>
            <w:r>
              <w:rPr>
                <w:rFonts w:ascii="Times New Roman" w:hAnsi="Times New Roman" w:cs="Times New Roman"/>
                <w:color w:val="auto"/>
                <w:lang w:val="uz-Cyrl-UZ"/>
              </w:rPr>
              <w:t>3</w:t>
            </w:r>
            <w:r w:rsidRPr="00601825">
              <w:rPr>
                <w:rFonts w:ascii="Times New Roman" w:hAnsi="Times New Roman" w:cs="Times New Roman"/>
                <w:color w:val="auto"/>
                <w:lang w:val="uz-Cyrl-UZ"/>
              </w:rPr>
              <w:t xml:space="preserve"> балл</w:t>
            </w:r>
          </w:p>
        </w:tc>
      </w:tr>
      <w:tr w:rsidR="00344542" w:rsidRPr="002E7F44" w:rsidTr="00A74B8C">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A74B8C">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344542" w:rsidP="00E23FF1">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Ўқувчиларнинг баҳосини ҳамда уйга бериладиган вазифани тўғри таҳлил қилиб бериш усулларининг аниқ белгиланганлиги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344542" w:rsidP="00E23FF1">
            <w:pPr>
              <w:jc w:val="center"/>
              <w:rPr>
                <w:rFonts w:ascii="Times New Roman" w:hAnsi="Times New Roman" w:cs="Times New Roman"/>
                <w:color w:val="auto"/>
                <w:lang w:val="uz-Cyrl-UZ"/>
              </w:rPr>
            </w:pPr>
            <w:r>
              <w:rPr>
                <w:rFonts w:ascii="Times New Roman" w:hAnsi="Times New Roman" w:cs="Times New Roman"/>
                <w:color w:val="auto"/>
                <w:lang w:val="uz-Cyrl-UZ"/>
              </w:rPr>
              <w:t>2</w:t>
            </w:r>
            <w:r w:rsidRPr="00601825">
              <w:rPr>
                <w:rFonts w:ascii="Times New Roman" w:hAnsi="Times New Roman" w:cs="Times New Roman"/>
                <w:color w:val="auto"/>
                <w:lang w:val="uz-Cyrl-UZ"/>
              </w:rPr>
              <w:t xml:space="preserve"> балл</w:t>
            </w:r>
          </w:p>
        </w:tc>
      </w:tr>
      <w:tr w:rsidR="00344542" w:rsidRPr="002E7F44" w:rsidTr="00A74B8C">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A74B8C">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344542" w:rsidP="00E23FF1">
            <w:pPr>
              <w:ind w:firstLine="567"/>
              <w:jc w:val="center"/>
              <w:rPr>
                <w:rFonts w:ascii="Times New Roman" w:hAnsi="Times New Roman" w:cs="Times New Roman"/>
                <w:b/>
                <w:bCs/>
                <w:color w:val="auto"/>
                <w:lang w:val="uz-Cyrl-UZ"/>
              </w:rPr>
            </w:pPr>
            <w:r w:rsidRPr="00601825">
              <w:rPr>
                <w:rFonts w:ascii="Times New Roman" w:hAnsi="Times New Roman" w:cs="Times New Roman"/>
                <w:color w:val="auto"/>
                <w:lang w:val="uz-Cyrl-UZ"/>
              </w:rPr>
              <w:t>Дарс ишланмасини ёзишда қўйилган талабларга амал қилинганлиги (MS Word (20</w:t>
            </w:r>
            <w:r w:rsidR="008D063F">
              <w:rPr>
                <w:rFonts w:ascii="Times New Roman" w:hAnsi="Times New Roman" w:cs="Times New Roman"/>
                <w:color w:val="auto"/>
                <w:lang w:val="uz-Cyrl-UZ"/>
              </w:rPr>
              <w:t>10</w:t>
            </w:r>
            <w:r w:rsidRPr="00601825">
              <w:rPr>
                <w:rFonts w:ascii="Times New Roman" w:hAnsi="Times New Roman" w:cs="Times New Roman"/>
                <w:color w:val="auto"/>
                <w:lang w:val="uz-Cyrl-UZ"/>
              </w:rPr>
              <w:t>) матн муҳарририда, Times New Roman шрифтида, кегль-14, ҳошия ўлчовлари: чап томони 2 см, қолган томонлари 1,5 см бўлган ҳолда, 1,5 интервалда тайёрланганлиги, титул варағида иштирокчининг фамилияси, исми, шарифи, иш жойи, лавозими, туман (шаҳар), вилоят, фаннинг номи, синфи, дарс ишланмасининг мавзуси, иштирокчининг электрон почта манзили (электрон почта манзили UZ доменида очилган бўлиши лозим).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344542" w:rsidP="00E23FF1">
            <w:pPr>
              <w:jc w:val="center"/>
              <w:rPr>
                <w:rFonts w:ascii="Times New Roman" w:hAnsi="Times New Roman" w:cs="Times New Roman"/>
                <w:bCs/>
                <w:color w:val="auto"/>
              </w:rPr>
            </w:pPr>
            <w:r w:rsidRPr="00601825">
              <w:rPr>
                <w:rFonts w:ascii="Times New Roman" w:hAnsi="Times New Roman" w:cs="Times New Roman"/>
                <w:bCs/>
                <w:color w:val="auto"/>
                <w:lang w:val="uz-Cyrl-UZ"/>
              </w:rPr>
              <w:t>2</w:t>
            </w:r>
            <w:r w:rsidRPr="00601825">
              <w:rPr>
                <w:rFonts w:ascii="Times New Roman" w:hAnsi="Times New Roman" w:cs="Times New Roman"/>
                <w:bCs/>
                <w:color w:val="auto"/>
              </w:rPr>
              <w:t xml:space="preserve"> балл</w:t>
            </w:r>
          </w:p>
        </w:tc>
      </w:tr>
      <w:tr w:rsidR="00344542" w:rsidRPr="002E7F44" w:rsidTr="00A74B8C">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344542" w:rsidRPr="00601825" w:rsidRDefault="00344542" w:rsidP="00A74B8C">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8D063F" w:rsidP="00E23FF1">
            <w:pPr>
              <w:jc w:val="center"/>
              <w:rPr>
                <w:rFonts w:ascii="Times New Roman" w:hAnsi="Times New Roman" w:cs="Times New Roman"/>
                <w:bCs/>
                <w:color w:val="auto"/>
                <w:lang w:val="uz-Cyrl-UZ"/>
              </w:rPr>
            </w:pPr>
            <w:r>
              <w:rPr>
                <w:rFonts w:ascii="Times New Roman" w:hAnsi="Times New Roman" w:cs="Times New Roman"/>
                <w:color w:val="auto"/>
                <w:lang w:val="uz-Cyrl-UZ"/>
              </w:rPr>
              <w:t xml:space="preserve">Дарс жараёнида </w:t>
            </w:r>
            <w:r w:rsidRPr="008D063F">
              <w:rPr>
                <w:rFonts w:ascii="Times New Roman" w:hAnsi="Times New Roman" w:cs="Times New Roman"/>
                <w:color w:val="auto"/>
                <w:lang w:val="uz-Cyrl-UZ"/>
              </w:rPr>
              <w:t xml:space="preserve">Microsoft </w:t>
            </w:r>
            <w:r w:rsidR="00344542" w:rsidRPr="00601825">
              <w:rPr>
                <w:rFonts w:ascii="Times New Roman" w:hAnsi="Times New Roman" w:cs="Times New Roman"/>
                <w:color w:val="auto"/>
                <w:lang w:val="uz-Cyrl-UZ"/>
              </w:rPr>
              <w:t>Power Point</w:t>
            </w:r>
            <w:r w:rsidRPr="008D063F">
              <w:rPr>
                <w:rFonts w:ascii="Times New Roman" w:hAnsi="Times New Roman" w:cs="Times New Roman"/>
                <w:color w:val="auto"/>
                <w:lang w:val="uz-Cyrl-UZ"/>
              </w:rPr>
              <w:t xml:space="preserve"> 2010 </w:t>
            </w:r>
            <w:r>
              <w:rPr>
                <w:rFonts w:ascii="Times New Roman" w:hAnsi="Times New Roman" w:cs="Times New Roman"/>
                <w:color w:val="auto"/>
                <w:lang w:val="uz-Cyrl-UZ"/>
              </w:rPr>
              <w:t>муҳаррир</w:t>
            </w:r>
            <w:r w:rsidR="00344542" w:rsidRPr="00601825">
              <w:rPr>
                <w:rFonts w:ascii="Times New Roman" w:hAnsi="Times New Roman" w:cs="Times New Roman"/>
                <w:color w:val="auto"/>
                <w:lang w:val="uz-Cyrl-UZ"/>
              </w:rPr>
              <w:t>ида тайёрла</w:t>
            </w:r>
            <w:r>
              <w:rPr>
                <w:rFonts w:ascii="Times New Roman" w:hAnsi="Times New Roman" w:cs="Times New Roman"/>
                <w:color w:val="auto"/>
                <w:lang w:val="uz-Cyrl-UZ"/>
              </w:rPr>
              <w:t>нган тақдимотдан фойдаланганлиги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4542" w:rsidRPr="00601825" w:rsidRDefault="00344542" w:rsidP="00E23FF1">
            <w:pPr>
              <w:jc w:val="center"/>
              <w:rPr>
                <w:rFonts w:ascii="Times New Roman" w:hAnsi="Times New Roman" w:cs="Times New Roman"/>
                <w:bCs/>
                <w:color w:val="auto"/>
                <w:lang w:val="uz-Cyrl-UZ"/>
              </w:rPr>
            </w:pPr>
            <w:r>
              <w:rPr>
                <w:rFonts w:ascii="Times New Roman" w:hAnsi="Times New Roman" w:cs="Times New Roman"/>
                <w:bCs/>
                <w:color w:val="auto"/>
                <w:lang w:val="uz-Cyrl-UZ"/>
              </w:rPr>
              <w:t>4</w:t>
            </w:r>
            <w:r w:rsidRPr="00601825">
              <w:rPr>
                <w:rFonts w:ascii="Times New Roman" w:hAnsi="Times New Roman" w:cs="Times New Roman"/>
                <w:bCs/>
                <w:color w:val="auto"/>
                <w:lang w:val="uz-Cyrl-UZ"/>
              </w:rPr>
              <w:t xml:space="preserve"> балл</w:t>
            </w:r>
          </w:p>
        </w:tc>
      </w:tr>
      <w:tr w:rsidR="00344542" w:rsidRPr="002E7F44" w:rsidTr="00A74B8C">
        <w:trPr>
          <w:trHeight w:val="432"/>
        </w:trPr>
        <w:tc>
          <w:tcPr>
            <w:tcW w:w="8080" w:type="dxa"/>
            <w:gridSpan w:val="2"/>
            <w:tcBorders>
              <w:top w:val="single" w:sz="4" w:space="0" w:color="auto"/>
              <w:left w:val="single" w:sz="4" w:space="0" w:color="auto"/>
              <w:bottom w:val="single" w:sz="4" w:space="0" w:color="auto"/>
              <w:right w:val="single" w:sz="4" w:space="0" w:color="auto"/>
            </w:tcBorders>
            <w:vAlign w:val="center"/>
          </w:tcPr>
          <w:p w:rsidR="00344542" w:rsidRPr="002E7F44" w:rsidRDefault="00344542" w:rsidP="00A74B8C">
            <w:pPr>
              <w:jc w:val="center"/>
              <w:rPr>
                <w:rFonts w:ascii="Times New Roman" w:hAnsi="Times New Roman" w:cs="Times New Roman"/>
                <w:color w:val="auto"/>
                <w:lang w:val="uz-Cyrl-UZ"/>
              </w:rPr>
            </w:pPr>
            <w:proofErr w:type="spellStart"/>
            <w:r w:rsidRPr="002E7F44">
              <w:rPr>
                <w:rFonts w:ascii="Times New Roman" w:hAnsi="Times New Roman" w:cs="Times New Roman"/>
                <w:b/>
                <w:bCs/>
                <w:color w:val="auto"/>
              </w:rPr>
              <w:t>Жами</w:t>
            </w:r>
            <w:proofErr w:type="spellEnd"/>
            <w:r w:rsidRPr="002E7F44">
              <w:rPr>
                <w:rFonts w:ascii="Times New Roman" w:hAnsi="Times New Roman" w:cs="Times New Roman"/>
                <w:b/>
                <w:bCs/>
                <w:color w:val="auto"/>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4542" w:rsidRPr="00EC1636" w:rsidRDefault="00344542" w:rsidP="00EC1636">
            <w:pPr>
              <w:pStyle w:val="a6"/>
              <w:numPr>
                <w:ilvl w:val="0"/>
                <w:numId w:val="3"/>
              </w:numPr>
              <w:jc w:val="center"/>
              <w:rPr>
                <w:rFonts w:ascii="Times New Roman" w:hAnsi="Times New Roman" w:cs="Times New Roman"/>
                <w:b/>
                <w:color w:val="auto"/>
                <w:lang w:val="uz-Cyrl-UZ"/>
              </w:rPr>
            </w:pPr>
            <w:r>
              <w:rPr>
                <w:rFonts w:ascii="Times New Roman" w:hAnsi="Times New Roman" w:cs="Times New Roman"/>
                <w:b/>
                <w:color w:val="auto"/>
                <w:lang w:val="uz-Cyrl-UZ"/>
              </w:rPr>
              <w:t>б</w:t>
            </w:r>
            <w:r w:rsidRPr="00EC1636">
              <w:rPr>
                <w:rFonts w:ascii="Times New Roman" w:hAnsi="Times New Roman" w:cs="Times New Roman"/>
                <w:b/>
                <w:color w:val="auto"/>
                <w:lang w:val="uz-Cyrl-UZ"/>
              </w:rPr>
              <w:t>алл</w:t>
            </w:r>
          </w:p>
        </w:tc>
      </w:tr>
    </w:tbl>
    <w:p w:rsidR="00EC1636" w:rsidRPr="002E7F44" w:rsidRDefault="00EC1636" w:rsidP="00EC1636">
      <w:pPr>
        <w:tabs>
          <w:tab w:val="left" w:pos="810"/>
          <w:tab w:val="left" w:pos="990"/>
        </w:tabs>
        <w:jc w:val="both"/>
        <w:rPr>
          <w:rFonts w:ascii="Times New Roman" w:hAnsi="Times New Roman" w:cs="Times New Roman"/>
          <w:lang w:val="uz-Cyrl-UZ"/>
        </w:rPr>
      </w:pPr>
    </w:p>
    <w:p w:rsidR="00601825" w:rsidRDefault="00601825" w:rsidP="00EC1636">
      <w:pPr>
        <w:tabs>
          <w:tab w:val="left" w:pos="810"/>
          <w:tab w:val="left" w:pos="990"/>
        </w:tabs>
        <w:jc w:val="both"/>
        <w:rPr>
          <w:rFonts w:ascii="Times New Roman" w:hAnsi="Times New Roman" w:cs="Times New Roman"/>
          <w:lang w:val="uz-Cyrl-UZ"/>
        </w:rPr>
      </w:pPr>
      <w:r>
        <w:rPr>
          <w:rFonts w:ascii="Times New Roman" w:hAnsi="Times New Roman" w:cs="Times New Roman"/>
          <w:b/>
          <w:lang w:val="uz-Cyrl-UZ"/>
        </w:rPr>
        <w:tab/>
      </w:r>
      <w:r w:rsidR="00EC1636" w:rsidRPr="009F1BC8">
        <w:rPr>
          <w:rFonts w:ascii="Times New Roman" w:hAnsi="Times New Roman" w:cs="Times New Roman"/>
          <w:b/>
          <w:lang w:val="uz-Cyrl-UZ"/>
        </w:rPr>
        <w:t>Иккинчи шартда</w:t>
      </w:r>
      <w:r w:rsidR="00EC1636" w:rsidRPr="009F1BC8">
        <w:rPr>
          <w:rFonts w:ascii="Times New Roman" w:hAnsi="Times New Roman" w:cs="Times New Roman"/>
          <w:lang w:val="uz-Cyrl-UZ"/>
        </w:rPr>
        <w:t xml:space="preserve"> иштирокчилар ҳакамлар ҳайъати аъзоларига танловда иштирок этаётган фани бўйича “Фаннинг ўқитишдаги мавжуд муаммолар ва уларнинг ечимлари тўғрисида” тақдимот қилади. </w:t>
      </w:r>
      <w:r w:rsidR="00EC1636" w:rsidRPr="00B91B52">
        <w:rPr>
          <w:rFonts w:ascii="Times New Roman" w:hAnsi="Times New Roman" w:cs="Times New Roman"/>
          <w:color w:val="auto"/>
          <w:lang w:val="uz-Cyrl-UZ"/>
        </w:rPr>
        <w:t>Тақдимот учун вақт 10 дақиқа вақт берилади</w:t>
      </w:r>
      <w:r w:rsidR="00B91B52" w:rsidRPr="00B91B52">
        <w:rPr>
          <w:rFonts w:ascii="Times New Roman" w:hAnsi="Times New Roman" w:cs="Times New Roman"/>
          <w:color w:val="auto"/>
          <w:lang w:val="uz-Cyrl-UZ"/>
        </w:rPr>
        <w:t xml:space="preserve"> </w:t>
      </w:r>
      <w:r w:rsidR="00274612">
        <w:rPr>
          <w:rFonts w:ascii="Times New Roman" w:hAnsi="Times New Roman" w:cs="Times New Roman"/>
          <w:color w:val="auto"/>
          <w:lang w:val="uz-Cyrl-UZ"/>
        </w:rPr>
        <w:t>(</w:t>
      </w:r>
      <w:r w:rsidR="00B91B52" w:rsidRPr="00B91B52">
        <w:rPr>
          <w:rFonts w:ascii="Times New Roman" w:hAnsi="Times New Roman" w:cs="Times New Roman"/>
          <w:color w:val="auto"/>
          <w:lang w:val="uz-Cyrl-UZ"/>
        </w:rPr>
        <w:t>савол-жавоб жараёни билан</w:t>
      </w:r>
      <w:r w:rsidR="00EC1636" w:rsidRPr="00B91B52">
        <w:rPr>
          <w:rFonts w:ascii="Times New Roman" w:hAnsi="Times New Roman" w:cs="Times New Roman"/>
          <w:color w:val="auto"/>
          <w:lang w:val="uz-Cyrl-UZ"/>
        </w:rPr>
        <w:t>)</w:t>
      </w:r>
      <w:r w:rsidR="00EA3955">
        <w:rPr>
          <w:rFonts w:ascii="Times New Roman" w:hAnsi="Times New Roman" w:cs="Times New Roman"/>
          <w:color w:val="auto"/>
          <w:lang w:val="uz-Cyrl-UZ"/>
        </w:rPr>
        <w:t xml:space="preserve">. Тақдимот </w:t>
      </w:r>
      <w:r w:rsidR="008D3D24" w:rsidRPr="008D063F">
        <w:rPr>
          <w:rFonts w:ascii="Times New Roman" w:hAnsi="Times New Roman" w:cs="Times New Roman"/>
          <w:color w:val="auto"/>
          <w:lang w:val="uz-Cyrl-UZ"/>
        </w:rPr>
        <w:t xml:space="preserve">Microsoft </w:t>
      </w:r>
      <w:r w:rsidR="008D3D24" w:rsidRPr="00601825">
        <w:rPr>
          <w:rFonts w:ascii="Times New Roman" w:hAnsi="Times New Roman" w:cs="Times New Roman"/>
          <w:color w:val="auto"/>
          <w:lang w:val="uz-Cyrl-UZ"/>
        </w:rPr>
        <w:t>Power Point</w:t>
      </w:r>
      <w:r w:rsidR="008D3D24" w:rsidRPr="008D063F">
        <w:rPr>
          <w:rFonts w:ascii="Times New Roman" w:hAnsi="Times New Roman" w:cs="Times New Roman"/>
          <w:color w:val="auto"/>
          <w:lang w:val="uz-Cyrl-UZ"/>
        </w:rPr>
        <w:t xml:space="preserve"> 2010 </w:t>
      </w:r>
      <w:r w:rsidR="008D3D24">
        <w:rPr>
          <w:rFonts w:ascii="Times New Roman" w:hAnsi="Times New Roman" w:cs="Times New Roman"/>
          <w:color w:val="auto"/>
          <w:lang w:val="uz-Cyrl-UZ"/>
        </w:rPr>
        <w:t>муҳаррир</w:t>
      </w:r>
      <w:r w:rsidR="008D3D24" w:rsidRPr="00601825">
        <w:rPr>
          <w:rFonts w:ascii="Times New Roman" w:hAnsi="Times New Roman" w:cs="Times New Roman"/>
          <w:color w:val="auto"/>
          <w:lang w:val="uz-Cyrl-UZ"/>
        </w:rPr>
        <w:t>ида тайёрла</w:t>
      </w:r>
      <w:r w:rsidR="008D3D24">
        <w:rPr>
          <w:rFonts w:ascii="Times New Roman" w:hAnsi="Times New Roman" w:cs="Times New Roman"/>
          <w:color w:val="auto"/>
          <w:lang w:val="uz-Cyrl-UZ"/>
        </w:rPr>
        <w:t xml:space="preserve">нган </w:t>
      </w:r>
      <w:r w:rsidR="00EA3955">
        <w:rPr>
          <w:rFonts w:ascii="Times New Roman" w:hAnsi="Times New Roman" w:cs="Times New Roman"/>
          <w:color w:val="auto"/>
          <w:lang w:val="uz-Cyrl-UZ"/>
        </w:rPr>
        <w:t xml:space="preserve">бўлиши керак. </w:t>
      </w:r>
      <w:r w:rsidR="00EC1636" w:rsidRPr="009F1BC8">
        <w:rPr>
          <w:rFonts w:ascii="Times New Roman" w:hAnsi="Times New Roman" w:cs="Times New Roman"/>
          <w:lang w:val="uz-Cyrl-UZ"/>
        </w:rPr>
        <w:t>Ушбу шарт 30 балл билан баҳоланади.</w:t>
      </w:r>
      <w:r>
        <w:rPr>
          <w:rFonts w:ascii="Times New Roman" w:hAnsi="Times New Roman" w:cs="Times New Roman"/>
          <w:lang w:val="uz-Cyrl-UZ"/>
        </w:rPr>
        <w:t xml:space="preserve"> </w:t>
      </w:r>
    </w:p>
    <w:p w:rsidR="00EC1636" w:rsidRPr="003A352E" w:rsidRDefault="00601825" w:rsidP="00EC1636">
      <w:pPr>
        <w:tabs>
          <w:tab w:val="left" w:pos="810"/>
          <w:tab w:val="left" w:pos="990"/>
        </w:tabs>
        <w:jc w:val="both"/>
        <w:rPr>
          <w:rFonts w:ascii="Times New Roman" w:hAnsi="Times New Roman" w:cs="Times New Roman"/>
          <w:color w:val="auto"/>
          <w:lang w:val="uz-Cyrl-UZ"/>
        </w:rPr>
      </w:pPr>
      <w:r>
        <w:rPr>
          <w:rFonts w:ascii="Times New Roman" w:hAnsi="Times New Roman" w:cs="Times New Roman"/>
          <w:lang w:val="uz-Cyrl-UZ"/>
        </w:rPr>
        <w:tab/>
      </w:r>
      <w:r w:rsidR="00EC1636" w:rsidRPr="009F1BC8">
        <w:rPr>
          <w:rFonts w:ascii="Times New Roman" w:hAnsi="Times New Roman" w:cs="Times New Roman"/>
          <w:lang w:val="uz-Cyrl-UZ"/>
        </w:rPr>
        <w:t>Биринчи ва иккинчи шартлар натижасига кўра 42 ва ундан кам балл тўплаган иштирокчи босқичнинг учинчи шартида иштирок этмайди.</w:t>
      </w:r>
    </w:p>
    <w:p w:rsidR="00EC1636" w:rsidRDefault="00EC1636" w:rsidP="00EC1636">
      <w:pPr>
        <w:tabs>
          <w:tab w:val="left" w:pos="810"/>
          <w:tab w:val="left" w:pos="990"/>
        </w:tabs>
        <w:ind w:left="630"/>
        <w:jc w:val="both"/>
        <w:rPr>
          <w:rFonts w:ascii="Times New Roman" w:hAnsi="Times New Roman" w:cs="Times New Roman"/>
          <w:b/>
          <w:lang w:val="uz-Cyrl-U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654"/>
        <w:gridCol w:w="1559"/>
      </w:tblGrid>
      <w:tr w:rsidR="00EC1636" w:rsidRPr="00EA4CE8" w:rsidTr="00F53625">
        <w:tc>
          <w:tcPr>
            <w:tcW w:w="534" w:type="dxa"/>
          </w:tcPr>
          <w:p w:rsidR="00EC1636" w:rsidRPr="00F80D02" w:rsidRDefault="00EC1636" w:rsidP="00F80D02">
            <w:pPr>
              <w:jc w:val="center"/>
              <w:rPr>
                <w:rFonts w:ascii="Times New Roman" w:hAnsi="Times New Roman" w:cs="Times New Roman"/>
                <w:b/>
                <w:lang w:val="uz-Cyrl-UZ"/>
              </w:rPr>
            </w:pPr>
            <w:r w:rsidRPr="00F80D02">
              <w:rPr>
                <w:rFonts w:ascii="Times New Roman" w:hAnsi="Times New Roman" w:cs="Times New Roman"/>
                <w:b/>
                <w:lang w:val="uz-Cyrl-UZ"/>
              </w:rPr>
              <w:t>№</w:t>
            </w:r>
          </w:p>
        </w:tc>
        <w:tc>
          <w:tcPr>
            <w:tcW w:w="7654" w:type="dxa"/>
          </w:tcPr>
          <w:p w:rsidR="00EC1636" w:rsidRPr="00F80D02" w:rsidRDefault="00EC1636" w:rsidP="00F80D02">
            <w:pPr>
              <w:jc w:val="center"/>
              <w:rPr>
                <w:rFonts w:ascii="Times New Roman" w:hAnsi="Times New Roman" w:cs="Times New Roman"/>
                <w:b/>
                <w:lang w:val="uz-Cyrl-UZ"/>
              </w:rPr>
            </w:pPr>
            <w:r w:rsidRPr="00F80D02">
              <w:rPr>
                <w:rFonts w:ascii="Times New Roman" w:hAnsi="Times New Roman" w:cs="Times New Roman"/>
                <w:b/>
                <w:lang w:val="uz-Cyrl-UZ"/>
              </w:rPr>
              <w:t>Баҳолаш мезонлари</w:t>
            </w:r>
          </w:p>
        </w:tc>
        <w:tc>
          <w:tcPr>
            <w:tcW w:w="1559" w:type="dxa"/>
          </w:tcPr>
          <w:p w:rsidR="00EC1636" w:rsidRPr="00F80D02" w:rsidRDefault="00EC1636" w:rsidP="00F80D02">
            <w:pPr>
              <w:jc w:val="center"/>
              <w:rPr>
                <w:rFonts w:ascii="Times New Roman" w:hAnsi="Times New Roman" w:cs="Times New Roman"/>
                <w:b/>
                <w:lang w:val="uz-Cyrl-UZ"/>
              </w:rPr>
            </w:pPr>
            <w:r w:rsidRPr="00F80D02">
              <w:rPr>
                <w:rFonts w:ascii="Times New Roman" w:hAnsi="Times New Roman" w:cs="Times New Roman"/>
                <w:b/>
                <w:lang w:val="uz-Cyrl-UZ"/>
              </w:rPr>
              <w:t>Бали</w:t>
            </w:r>
          </w:p>
        </w:tc>
      </w:tr>
      <w:tr w:rsidR="00EC1636" w:rsidRPr="00EA4CE8" w:rsidTr="00F53625">
        <w:tc>
          <w:tcPr>
            <w:tcW w:w="534"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1</w:t>
            </w:r>
          </w:p>
        </w:tc>
        <w:tc>
          <w:tcPr>
            <w:tcW w:w="7654" w:type="dxa"/>
          </w:tcPr>
          <w:p w:rsidR="00EC1636" w:rsidRPr="00F80D02" w:rsidRDefault="00EC1636" w:rsidP="00F80D02">
            <w:pPr>
              <w:jc w:val="both"/>
              <w:rPr>
                <w:rFonts w:ascii="Times New Roman" w:hAnsi="Times New Roman" w:cs="Times New Roman"/>
                <w:lang w:val="uz-Cyrl-UZ"/>
              </w:rPr>
            </w:pPr>
            <w:r w:rsidRPr="00F80D02">
              <w:rPr>
                <w:rFonts w:ascii="Times New Roman" w:hAnsi="Times New Roman" w:cs="Times New Roman"/>
                <w:lang w:val="uz-Cyrl-UZ"/>
              </w:rPr>
              <w:t>Тақдимотнинг мавзуга мослиги</w:t>
            </w:r>
          </w:p>
        </w:tc>
        <w:tc>
          <w:tcPr>
            <w:tcW w:w="1559"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3 балл</w:t>
            </w:r>
          </w:p>
        </w:tc>
      </w:tr>
      <w:tr w:rsidR="00EC1636" w:rsidRPr="00EA4CE8" w:rsidTr="00F53625">
        <w:tc>
          <w:tcPr>
            <w:tcW w:w="534"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2</w:t>
            </w:r>
          </w:p>
        </w:tc>
        <w:tc>
          <w:tcPr>
            <w:tcW w:w="7654" w:type="dxa"/>
          </w:tcPr>
          <w:p w:rsidR="00EC1636" w:rsidRPr="00F80D02" w:rsidRDefault="00EC1636" w:rsidP="00F80D02">
            <w:pPr>
              <w:jc w:val="both"/>
              <w:rPr>
                <w:rFonts w:ascii="Times New Roman" w:hAnsi="Times New Roman" w:cs="Times New Roman"/>
                <w:lang w:val="uz-Cyrl-UZ"/>
              </w:rPr>
            </w:pPr>
            <w:r w:rsidRPr="00F80D02">
              <w:rPr>
                <w:rFonts w:ascii="Times New Roman" w:hAnsi="Times New Roman" w:cs="Times New Roman"/>
                <w:lang w:val="uz-Cyrl-UZ"/>
              </w:rPr>
              <w:t>Ўқитувчининг тақдимотни намойиш қилиш маҳорати</w:t>
            </w:r>
          </w:p>
        </w:tc>
        <w:tc>
          <w:tcPr>
            <w:tcW w:w="1559"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3 балл</w:t>
            </w:r>
          </w:p>
        </w:tc>
      </w:tr>
      <w:tr w:rsidR="00EC1636" w:rsidRPr="00EA4CE8" w:rsidTr="00F53625">
        <w:tc>
          <w:tcPr>
            <w:tcW w:w="534"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3</w:t>
            </w:r>
          </w:p>
        </w:tc>
        <w:tc>
          <w:tcPr>
            <w:tcW w:w="7654" w:type="dxa"/>
          </w:tcPr>
          <w:p w:rsidR="00EC1636" w:rsidRPr="00F80D02" w:rsidRDefault="00EC1636" w:rsidP="008D3D24">
            <w:pPr>
              <w:jc w:val="both"/>
              <w:rPr>
                <w:rFonts w:ascii="Times New Roman" w:hAnsi="Times New Roman" w:cs="Times New Roman"/>
                <w:lang w:val="uz-Cyrl-UZ"/>
              </w:rPr>
            </w:pPr>
            <w:r w:rsidRPr="00F80D02">
              <w:rPr>
                <w:rFonts w:ascii="Times New Roman" w:hAnsi="Times New Roman" w:cs="Times New Roman"/>
                <w:lang w:val="uz-Cyrl-UZ"/>
              </w:rPr>
              <w:t>Тақдимотда келтирилган муаммонинг тўғри қўйилганлиги ҳамда уларни ҳал этиш йўллари</w:t>
            </w:r>
            <w:r w:rsidR="008D3D24">
              <w:rPr>
                <w:rFonts w:ascii="Times New Roman" w:hAnsi="Times New Roman" w:cs="Times New Roman"/>
                <w:lang w:val="uz-Cyrl-UZ"/>
              </w:rPr>
              <w:t xml:space="preserve"> ва усулларини</w:t>
            </w:r>
            <w:r w:rsidRPr="00F80D02">
              <w:rPr>
                <w:rFonts w:ascii="Times New Roman" w:hAnsi="Times New Roman" w:cs="Times New Roman"/>
                <w:lang w:val="uz-Cyrl-UZ"/>
              </w:rPr>
              <w:t xml:space="preserve"> мақсадли кўрсата олиши</w:t>
            </w:r>
          </w:p>
        </w:tc>
        <w:tc>
          <w:tcPr>
            <w:tcW w:w="1559"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3 балл</w:t>
            </w:r>
          </w:p>
        </w:tc>
      </w:tr>
      <w:tr w:rsidR="00EC1636" w:rsidRPr="00EA4CE8" w:rsidTr="00F53625">
        <w:tc>
          <w:tcPr>
            <w:tcW w:w="534"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4</w:t>
            </w:r>
          </w:p>
        </w:tc>
        <w:tc>
          <w:tcPr>
            <w:tcW w:w="7654" w:type="dxa"/>
          </w:tcPr>
          <w:p w:rsidR="00EC1636" w:rsidRPr="00F80D02" w:rsidRDefault="00EC1636" w:rsidP="00F80D02">
            <w:pPr>
              <w:jc w:val="both"/>
              <w:rPr>
                <w:rFonts w:ascii="Times New Roman" w:hAnsi="Times New Roman" w:cs="Times New Roman"/>
                <w:lang w:val="uz-Cyrl-UZ"/>
              </w:rPr>
            </w:pPr>
            <w:r w:rsidRPr="00F80D02">
              <w:rPr>
                <w:rFonts w:ascii="Times New Roman" w:hAnsi="Times New Roman" w:cs="Times New Roman"/>
                <w:lang w:val="uz-Cyrl-UZ"/>
              </w:rPr>
              <w:t>Нотиқлик маҳорати ҳамда нутқ маданияти</w:t>
            </w:r>
          </w:p>
        </w:tc>
        <w:tc>
          <w:tcPr>
            <w:tcW w:w="1559"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3 балл</w:t>
            </w:r>
          </w:p>
        </w:tc>
      </w:tr>
      <w:tr w:rsidR="00EC1636" w:rsidRPr="00EA4CE8" w:rsidTr="00F53625">
        <w:tc>
          <w:tcPr>
            <w:tcW w:w="534"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5</w:t>
            </w:r>
          </w:p>
        </w:tc>
        <w:tc>
          <w:tcPr>
            <w:tcW w:w="7654" w:type="dxa"/>
          </w:tcPr>
          <w:p w:rsidR="00EC1636" w:rsidRPr="00F80D02" w:rsidRDefault="00EC1636" w:rsidP="00F80D02">
            <w:pPr>
              <w:jc w:val="both"/>
              <w:rPr>
                <w:rFonts w:ascii="Times New Roman" w:hAnsi="Times New Roman" w:cs="Times New Roman"/>
                <w:lang w:val="uz-Cyrl-UZ"/>
              </w:rPr>
            </w:pPr>
            <w:r w:rsidRPr="00F80D02">
              <w:rPr>
                <w:rFonts w:ascii="Times New Roman" w:hAnsi="Times New Roman" w:cs="Times New Roman"/>
                <w:lang w:val="uz-Cyrl-UZ"/>
              </w:rPr>
              <w:t>Ўқитувчи дунёқарашининг кенглиги</w:t>
            </w:r>
          </w:p>
        </w:tc>
        <w:tc>
          <w:tcPr>
            <w:tcW w:w="1559"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3 балл</w:t>
            </w:r>
          </w:p>
        </w:tc>
      </w:tr>
      <w:tr w:rsidR="00EC1636" w:rsidRPr="00EA4CE8" w:rsidTr="00F53625">
        <w:tc>
          <w:tcPr>
            <w:tcW w:w="534"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6</w:t>
            </w:r>
          </w:p>
        </w:tc>
        <w:tc>
          <w:tcPr>
            <w:tcW w:w="7654" w:type="dxa"/>
          </w:tcPr>
          <w:p w:rsidR="00EC1636" w:rsidRPr="00F80D02" w:rsidRDefault="00EC1636" w:rsidP="00F80D02">
            <w:pPr>
              <w:jc w:val="both"/>
              <w:rPr>
                <w:rFonts w:ascii="Times New Roman" w:hAnsi="Times New Roman" w:cs="Times New Roman"/>
                <w:lang w:val="uz-Cyrl-UZ"/>
              </w:rPr>
            </w:pPr>
            <w:r w:rsidRPr="00F80D02">
              <w:rPr>
                <w:rFonts w:ascii="Times New Roman" w:hAnsi="Times New Roman" w:cs="Times New Roman"/>
                <w:lang w:val="uz-Cyrl-UZ"/>
              </w:rPr>
              <w:t>Тайёрланган тақдимотнинг ўқув жараёнидаги ўрни</w:t>
            </w:r>
          </w:p>
        </w:tc>
        <w:tc>
          <w:tcPr>
            <w:tcW w:w="1559"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3 балл</w:t>
            </w:r>
          </w:p>
        </w:tc>
      </w:tr>
      <w:tr w:rsidR="00EC1636" w:rsidRPr="00EA4CE8" w:rsidTr="00F53625">
        <w:tc>
          <w:tcPr>
            <w:tcW w:w="534"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7</w:t>
            </w:r>
          </w:p>
        </w:tc>
        <w:tc>
          <w:tcPr>
            <w:tcW w:w="7654" w:type="dxa"/>
          </w:tcPr>
          <w:p w:rsidR="00EC1636" w:rsidRPr="00F80D02" w:rsidRDefault="00EC1636" w:rsidP="00F80D02">
            <w:pPr>
              <w:jc w:val="both"/>
              <w:rPr>
                <w:rFonts w:ascii="Times New Roman" w:hAnsi="Times New Roman" w:cs="Times New Roman"/>
                <w:lang w:val="uz-Cyrl-UZ"/>
              </w:rPr>
            </w:pPr>
            <w:r w:rsidRPr="00F80D02">
              <w:rPr>
                <w:rFonts w:ascii="Times New Roman" w:hAnsi="Times New Roman" w:cs="Times New Roman"/>
                <w:lang w:val="uz-Cyrl-UZ"/>
              </w:rPr>
              <w:t>Таълим сифатини оширишдаги самарадорлиги</w:t>
            </w:r>
          </w:p>
        </w:tc>
        <w:tc>
          <w:tcPr>
            <w:tcW w:w="1559"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3 балл</w:t>
            </w:r>
          </w:p>
        </w:tc>
      </w:tr>
      <w:tr w:rsidR="00EC1636" w:rsidRPr="00EA4CE8" w:rsidTr="00F53625">
        <w:tc>
          <w:tcPr>
            <w:tcW w:w="534"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8</w:t>
            </w:r>
          </w:p>
        </w:tc>
        <w:tc>
          <w:tcPr>
            <w:tcW w:w="7654" w:type="dxa"/>
          </w:tcPr>
          <w:p w:rsidR="00EC1636" w:rsidRPr="00F80D02" w:rsidRDefault="00EC1636" w:rsidP="00F80D02">
            <w:pPr>
              <w:jc w:val="both"/>
              <w:rPr>
                <w:rFonts w:ascii="Times New Roman" w:hAnsi="Times New Roman" w:cs="Times New Roman"/>
                <w:lang w:val="uz-Cyrl-UZ"/>
              </w:rPr>
            </w:pPr>
            <w:r w:rsidRPr="00F80D02">
              <w:rPr>
                <w:rFonts w:ascii="Times New Roman" w:hAnsi="Times New Roman" w:cs="Times New Roman"/>
                <w:lang w:val="uz-Cyrl-UZ"/>
              </w:rPr>
              <w:t>Аудиториядагилар диққатини жалб қила олиши</w:t>
            </w:r>
          </w:p>
        </w:tc>
        <w:tc>
          <w:tcPr>
            <w:tcW w:w="1559"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3 балл</w:t>
            </w:r>
          </w:p>
        </w:tc>
      </w:tr>
      <w:tr w:rsidR="00EC1636" w:rsidRPr="00EA4CE8" w:rsidTr="00F53625">
        <w:tc>
          <w:tcPr>
            <w:tcW w:w="534"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9</w:t>
            </w:r>
          </w:p>
        </w:tc>
        <w:tc>
          <w:tcPr>
            <w:tcW w:w="7654" w:type="dxa"/>
          </w:tcPr>
          <w:p w:rsidR="00EC1636" w:rsidRPr="00F80D02" w:rsidRDefault="00EC1636" w:rsidP="00F80D02">
            <w:pPr>
              <w:jc w:val="both"/>
              <w:rPr>
                <w:rFonts w:ascii="Times New Roman" w:hAnsi="Times New Roman" w:cs="Times New Roman"/>
                <w:lang w:val="uz-Cyrl-UZ"/>
              </w:rPr>
            </w:pPr>
            <w:r w:rsidRPr="00F80D02">
              <w:rPr>
                <w:rFonts w:ascii="Times New Roman" w:hAnsi="Times New Roman" w:cs="Times New Roman"/>
                <w:lang w:val="uz-Cyrl-UZ"/>
              </w:rPr>
              <w:t>Тақдимот дизайни</w:t>
            </w:r>
            <w:r w:rsidR="00B91B52" w:rsidRPr="00F80D02">
              <w:rPr>
                <w:rFonts w:ascii="Times New Roman" w:hAnsi="Times New Roman" w:cs="Times New Roman"/>
                <w:lang w:val="uz-Cyrl-UZ"/>
              </w:rPr>
              <w:t xml:space="preserve"> </w:t>
            </w:r>
          </w:p>
        </w:tc>
        <w:tc>
          <w:tcPr>
            <w:tcW w:w="1559"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3 балл</w:t>
            </w:r>
          </w:p>
        </w:tc>
      </w:tr>
      <w:tr w:rsidR="00EC1636" w:rsidRPr="00EA4CE8" w:rsidTr="00F53625">
        <w:tc>
          <w:tcPr>
            <w:tcW w:w="534"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10</w:t>
            </w:r>
          </w:p>
        </w:tc>
        <w:tc>
          <w:tcPr>
            <w:tcW w:w="7654" w:type="dxa"/>
          </w:tcPr>
          <w:p w:rsidR="00EC1636" w:rsidRPr="00F80D02" w:rsidRDefault="00EC1636" w:rsidP="00F80D02">
            <w:pPr>
              <w:jc w:val="both"/>
              <w:rPr>
                <w:rFonts w:ascii="Times New Roman" w:hAnsi="Times New Roman" w:cs="Times New Roman"/>
                <w:lang w:val="uz-Cyrl-UZ"/>
              </w:rPr>
            </w:pPr>
            <w:r w:rsidRPr="00F80D02">
              <w:rPr>
                <w:rFonts w:ascii="Times New Roman" w:hAnsi="Times New Roman" w:cs="Times New Roman"/>
                <w:lang w:val="uz-Cyrl-UZ"/>
              </w:rPr>
              <w:t>Регламентга риоя қилиши</w:t>
            </w:r>
          </w:p>
        </w:tc>
        <w:tc>
          <w:tcPr>
            <w:tcW w:w="1559" w:type="dxa"/>
          </w:tcPr>
          <w:p w:rsidR="00EC1636" w:rsidRPr="00F80D02" w:rsidRDefault="00EC1636" w:rsidP="00F80D02">
            <w:pPr>
              <w:jc w:val="center"/>
              <w:rPr>
                <w:rFonts w:ascii="Times New Roman" w:hAnsi="Times New Roman" w:cs="Times New Roman"/>
                <w:lang w:val="uz-Cyrl-UZ"/>
              </w:rPr>
            </w:pPr>
            <w:r w:rsidRPr="00F80D02">
              <w:rPr>
                <w:rFonts w:ascii="Times New Roman" w:hAnsi="Times New Roman" w:cs="Times New Roman"/>
                <w:lang w:val="uz-Cyrl-UZ"/>
              </w:rPr>
              <w:t>3 балл</w:t>
            </w:r>
          </w:p>
        </w:tc>
      </w:tr>
      <w:tr w:rsidR="00EC1636" w:rsidRPr="00EA4CE8" w:rsidTr="00F53625">
        <w:tc>
          <w:tcPr>
            <w:tcW w:w="8188" w:type="dxa"/>
            <w:gridSpan w:val="2"/>
          </w:tcPr>
          <w:p w:rsidR="00EC1636" w:rsidRPr="00F80D02" w:rsidRDefault="00EC1636" w:rsidP="00F80D02">
            <w:pPr>
              <w:jc w:val="center"/>
              <w:rPr>
                <w:rFonts w:ascii="Times New Roman" w:hAnsi="Times New Roman" w:cs="Times New Roman"/>
                <w:b/>
                <w:lang w:val="uz-Cyrl-UZ"/>
              </w:rPr>
            </w:pPr>
            <w:r w:rsidRPr="00F80D02">
              <w:rPr>
                <w:rFonts w:ascii="Times New Roman" w:hAnsi="Times New Roman" w:cs="Times New Roman"/>
                <w:b/>
                <w:lang w:val="uz-Cyrl-UZ"/>
              </w:rPr>
              <w:t>Жами балл:</w:t>
            </w:r>
          </w:p>
        </w:tc>
        <w:tc>
          <w:tcPr>
            <w:tcW w:w="1559" w:type="dxa"/>
          </w:tcPr>
          <w:p w:rsidR="00EC1636" w:rsidRPr="00F80D02" w:rsidRDefault="00EC1636" w:rsidP="00F80D02">
            <w:pPr>
              <w:jc w:val="center"/>
              <w:rPr>
                <w:rFonts w:ascii="Times New Roman" w:hAnsi="Times New Roman" w:cs="Times New Roman"/>
                <w:b/>
                <w:lang w:val="uz-Cyrl-UZ"/>
              </w:rPr>
            </w:pPr>
            <w:r w:rsidRPr="00F80D02">
              <w:rPr>
                <w:rFonts w:ascii="Times New Roman" w:hAnsi="Times New Roman" w:cs="Times New Roman"/>
                <w:b/>
                <w:lang w:val="uz-Cyrl-UZ"/>
              </w:rPr>
              <w:t>30 балл</w:t>
            </w:r>
          </w:p>
        </w:tc>
      </w:tr>
    </w:tbl>
    <w:p w:rsidR="00EC1636" w:rsidRPr="002E7F44" w:rsidRDefault="00EC1636" w:rsidP="00EC1636">
      <w:pPr>
        <w:ind w:firstLine="676"/>
        <w:jc w:val="both"/>
        <w:rPr>
          <w:rFonts w:ascii="Times New Roman" w:hAnsi="Times New Roman" w:cs="Times New Roman"/>
          <w:b/>
          <w:lang w:val="en-US"/>
        </w:rPr>
      </w:pPr>
    </w:p>
    <w:p w:rsidR="00EC1636" w:rsidRDefault="00EC1636" w:rsidP="00EC1636">
      <w:pPr>
        <w:tabs>
          <w:tab w:val="left" w:pos="0"/>
        </w:tabs>
        <w:jc w:val="both"/>
        <w:rPr>
          <w:rFonts w:ascii="Times New Roman" w:hAnsi="Times New Roman" w:cs="Times New Roman"/>
          <w:color w:val="auto"/>
          <w:lang w:val="uz-Cyrl-UZ"/>
        </w:rPr>
      </w:pPr>
      <w:r>
        <w:rPr>
          <w:rFonts w:ascii="Times New Roman" w:hAnsi="Times New Roman" w:cs="Times New Roman"/>
          <w:b/>
          <w:lang w:val="uz-Cyrl-UZ"/>
        </w:rPr>
        <w:tab/>
      </w:r>
      <w:r w:rsidRPr="002E7F44">
        <w:rPr>
          <w:rFonts w:ascii="Times New Roman" w:hAnsi="Times New Roman" w:cs="Times New Roman"/>
          <w:b/>
          <w:lang w:val="uz-Cyrl-UZ"/>
        </w:rPr>
        <w:t>Учинчи шарт</w:t>
      </w:r>
      <w:r>
        <w:rPr>
          <w:rFonts w:ascii="Times New Roman" w:hAnsi="Times New Roman" w:cs="Times New Roman"/>
          <w:b/>
          <w:lang w:val="uz-Cyrl-UZ"/>
        </w:rPr>
        <w:t>:</w:t>
      </w:r>
      <w:r w:rsidR="00EA3955">
        <w:rPr>
          <w:rFonts w:ascii="Times New Roman" w:hAnsi="Times New Roman" w:cs="Times New Roman"/>
          <w:b/>
          <w:lang w:val="uz-Cyrl-UZ"/>
        </w:rPr>
        <w:t xml:space="preserve"> </w:t>
      </w:r>
      <w:r w:rsidRPr="002E7F44">
        <w:rPr>
          <w:rFonts w:ascii="Times New Roman" w:hAnsi="Times New Roman" w:cs="Times New Roman"/>
          <w:lang w:val="uz-Cyrl-UZ"/>
        </w:rPr>
        <w:t>иштирокчилар маълум мавзу бўйича қуръа ташлаш йўли билан танланган нотаниш синфда дарс машғулотини олиб борадилар. Машғулот мавзуси ёпиқ конвертларда танлаш орқали иштирокчиларга тарқатилади.</w:t>
      </w:r>
    </w:p>
    <w:p w:rsidR="00EC1636" w:rsidRPr="003C4DA3" w:rsidRDefault="00EC1636" w:rsidP="00EC1636">
      <w:pPr>
        <w:tabs>
          <w:tab w:val="left" w:pos="0"/>
        </w:tabs>
        <w:jc w:val="both"/>
        <w:rPr>
          <w:rFonts w:ascii="Times New Roman" w:hAnsi="Times New Roman" w:cs="Times New Roman"/>
          <w:color w:val="auto"/>
          <w:sz w:val="26"/>
          <w:szCs w:val="26"/>
          <w:lang w:val="uz-Cyrl-UZ"/>
        </w:rPr>
      </w:pPr>
      <w:r>
        <w:rPr>
          <w:rFonts w:ascii="Times New Roman" w:hAnsi="Times New Roman" w:cs="Times New Roman"/>
          <w:color w:val="auto"/>
          <w:lang w:val="uz-Cyrl-UZ"/>
        </w:rPr>
        <w:tab/>
      </w:r>
      <w:r w:rsidRPr="002E7F44">
        <w:rPr>
          <w:rFonts w:ascii="Times New Roman" w:hAnsi="Times New Roman" w:cs="Times New Roman"/>
          <w:lang w:val="uz-Cyrl-UZ"/>
        </w:rPr>
        <w:t xml:space="preserve">Дарсга тайёргарлик кўриш учун 10 (ўн) </w:t>
      </w:r>
      <w:r>
        <w:rPr>
          <w:rFonts w:ascii="Times New Roman" w:hAnsi="Times New Roman" w:cs="Times New Roman"/>
          <w:lang w:val="uz-Cyrl-UZ"/>
        </w:rPr>
        <w:t>дақиқа</w:t>
      </w:r>
      <w:r w:rsidRPr="002E7F44">
        <w:rPr>
          <w:rFonts w:ascii="Times New Roman" w:hAnsi="Times New Roman" w:cs="Times New Roman"/>
          <w:lang w:val="uz-Cyrl-UZ"/>
        </w:rPr>
        <w:t xml:space="preserve"> вақт берилади ва тайёргарлик кўриш жараёнида иштирокчи ўзи олдиндан ишлаб чиққан дарс ишланмаси, тақдимоти ва бошқа методик маҳсулотларидан фойдаланиши мумкин.</w:t>
      </w:r>
      <w:r>
        <w:rPr>
          <w:rFonts w:ascii="Times New Roman" w:hAnsi="Times New Roman" w:cs="Times New Roman"/>
          <w:lang w:val="uz-Cyrl-UZ"/>
        </w:rPr>
        <w:t xml:space="preserve"> (дарс 45 дақиқа ўтилади). </w:t>
      </w:r>
      <w:r w:rsidRPr="003C4DA3">
        <w:rPr>
          <w:rFonts w:ascii="Times New Roman" w:hAnsi="Times New Roman" w:cs="Times New Roman"/>
          <w:sz w:val="26"/>
          <w:szCs w:val="26"/>
          <w:lang w:val="uz-Cyrl-UZ"/>
        </w:rPr>
        <w:t>Дарс машғулоти 40 баллик мезон асосида баҳоланади.</w:t>
      </w:r>
    </w:p>
    <w:p w:rsidR="00EC1636" w:rsidRDefault="00EC1636" w:rsidP="00EC1636">
      <w:pPr>
        <w:tabs>
          <w:tab w:val="left" w:pos="810"/>
          <w:tab w:val="left" w:pos="990"/>
        </w:tabs>
        <w:jc w:val="both"/>
        <w:rPr>
          <w:rFonts w:ascii="Times New Roman" w:hAnsi="Times New Roman" w:cs="Times New Roman"/>
          <w:lang w:val="uz-Cyrl-U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953"/>
        <w:gridCol w:w="1276"/>
      </w:tblGrid>
      <w:tr w:rsidR="00EC1636" w:rsidRPr="002E7F44" w:rsidTr="007D335D">
        <w:tc>
          <w:tcPr>
            <w:tcW w:w="2694"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jc w:val="center"/>
              <w:rPr>
                <w:rFonts w:ascii="Times New Roman" w:eastAsia="Calibri" w:hAnsi="Times New Roman" w:cs="Times New Roman"/>
                <w:b/>
                <w:lang w:val="uz-Cyrl-UZ"/>
              </w:rPr>
            </w:pPr>
            <w:r w:rsidRPr="002E7F44">
              <w:rPr>
                <w:rFonts w:ascii="Times New Roman" w:hAnsi="Times New Roman" w:cs="Times New Roman"/>
                <w:b/>
                <w:lang w:val="uz-Cyrl-UZ"/>
              </w:rPr>
              <w:t>Мезон</w:t>
            </w: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jc w:val="center"/>
              <w:rPr>
                <w:rFonts w:ascii="Times New Roman" w:eastAsia="Calibri" w:hAnsi="Times New Roman" w:cs="Times New Roman"/>
                <w:b/>
                <w:lang w:val="uz-Cyrl-UZ"/>
              </w:rPr>
            </w:pPr>
            <w:r w:rsidRPr="002E7F44">
              <w:rPr>
                <w:rFonts w:ascii="Times New Roman" w:hAnsi="Times New Roman" w:cs="Times New Roman"/>
                <w:b/>
                <w:lang w:val="uz-Cyrl-UZ"/>
              </w:rPr>
              <w:t>Кўрсаткичлар</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b/>
                <w:lang w:val="uz-Cyrl-UZ"/>
              </w:rPr>
            </w:pPr>
            <w:r w:rsidRPr="002E7F44">
              <w:rPr>
                <w:rFonts w:ascii="Times New Roman" w:hAnsi="Times New Roman" w:cs="Times New Roman"/>
                <w:b/>
                <w:lang w:val="uz-Cyrl-UZ"/>
              </w:rPr>
              <w:t>Балл</w:t>
            </w:r>
          </w:p>
        </w:tc>
      </w:tr>
      <w:tr w:rsidR="00EC1636" w:rsidRPr="002E7F44" w:rsidTr="007D335D">
        <w:tc>
          <w:tcPr>
            <w:tcW w:w="2694" w:type="dxa"/>
            <w:vMerge w:val="restart"/>
            <w:tcBorders>
              <w:top w:val="single" w:sz="4" w:space="0" w:color="auto"/>
              <w:left w:val="single" w:sz="4" w:space="0" w:color="auto"/>
              <w:bottom w:val="single" w:sz="4" w:space="0" w:color="auto"/>
              <w:right w:val="single" w:sz="4" w:space="0" w:color="auto"/>
            </w:tcBorders>
            <w:vAlign w:val="center"/>
          </w:tcPr>
          <w:p w:rsidR="00EC1636" w:rsidRPr="002E7F44" w:rsidRDefault="00EC1636" w:rsidP="00A74B8C">
            <w:pPr>
              <w:jc w:val="center"/>
              <w:rPr>
                <w:rFonts w:ascii="Times New Roman" w:eastAsia="Calibri" w:hAnsi="Times New Roman" w:cs="Times New Roman"/>
                <w:lang w:val="uz-Cyrl-UZ"/>
              </w:rPr>
            </w:pPr>
            <w:r w:rsidRPr="002E7F44">
              <w:rPr>
                <w:rFonts w:ascii="Times New Roman" w:hAnsi="Times New Roman" w:cs="Times New Roman"/>
                <w:lang w:val="uz-Cyrl-UZ"/>
              </w:rPr>
              <w:lastRenderedPageBreak/>
              <w:t>Нутқ ва ахборотларни бериш саводхонлиги</w:t>
            </w:r>
          </w:p>
          <w:p w:rsidR="00EC1636" w:rsidRPr="002E7F44" w:rsidRDefault="00EC1636" w:rsidP="00A74B8C">
            <w:pPr>
              <w:jc w:val="cente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 xml:space="preserve">Мавзунинг мазмунини кенг кўламда билиши, терминларни, белги ва ишораларни илмий нуқтаи назардан тушунтира олиши </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tcPr>
          <w:p w:rsidR="00EC1636" w:rsidRPr="002E7F44" w:rsidRDefault="00826408" w:rsidP="00A74B8C">
            <w:pPr>
              <w:ind w:firstLine="176"/>
              <w:rPr>
                <w:rFonts w:ascii="Times New Roman" w:eastAsia="Calibri" w:hAnsi="Times New Roman" w:cs="Times New Roman"/>
                <w:lang w:val="uz-Cyrl-UZ"/>
              </w:rPr>
            </w:pPr>
            <w:r>
              <w:rPr>
                <w:rFonts w:ascii="Times New Roman" w:hAnsi="Times New Roman" w:cs="Times New Roman"/>
                <w:lang w:val="uz-Cyrl-UZ"/>
              </w:rPr>
              <w:t>АКТдан фойдаланиш</w:t>
            </w:r>
            <w:r w:rsidR="00EC1636" w:rsidRPr="002E7F44">
              <w:rPr>
                <w:rFonts w:ascii="Times New Roman" w:hAnsi="Times New Roman" w:cs="Times New Roman"/>
                <w:lang w:val="uz-Cyrl-UZ"/>
              </w:rPr>
              <w:t xml:space="preserve"> кўникмаси</w:t>
            </w:r>
          </w:p>
        </w:tc>
        <w:tc>
          <w:tcPr>
            <w:tcW w:w="1276" w:type="dxa"/>
            <w:tcBorders>
              <w:top w:val="single" w:sz="4" w:space="0" w:color="auto"/>
              <w:left w:val="single" w:sz="4" w:space="0" w:color="auto"/>
              <w:bottom w:val="single" w:sz="4" w:space="0" w:color="auto"/>
              <w:right w:val="single" w:sz="4" w:space="0" w:color="auto"/>
            </w:tcBorders>
          </w:tcPr>
          <w:p w:rsidR="00EC1636" w:rsidRPr="002E7F44" w:rsidRDefault="00EC1636" w:rsidP="00A74B8C">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rPr>
          <w:trHeight w:val="51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right w:val="single" w:sz="4" w:space="0" w:color="auto"/>
            </w:tcBorders>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Ўқитувчининг нутқ маданияти ва ўқувчиларнинг нутқ маданиятини дарс жараёнида ўстириши</w:t>
            </w:r>
          </w:p>
        </w:tc>
        <w:tc>
          <w:tcPr>
            <w:tcW w:w="1276" w:type="dxa"/>
            <w:tcBorders>
              <w:top w:val="single" w:sz="4" w:space="0" w:color="auto"/>
              <w:left w:val="single" w:sz="4" w:space="0" w:color="auto"/>
              <w:right w:val="single" w:sz="4" w:space="0" w:color="auto"/>
            </w:tcBorders>
          </w:tcPr>
          <w:p w:rsidR="00EC1636" w:rsidRPr="002E7F44" w:rsidRDefault="00EC1636" w:rsidP="00A74B8C">
            <w:pPr>
              <w:ind w:firstLine="34"/>
              <w:rPr>
                <w:rFonts w:ascii="Times New Roman" w:eastAsia="Calibri" w:hAnsi="Times New Roman" w:cs="Times New Roman"/>
              </w:rPr>
            </w:pPr>
            <w:r w:rsidRPr="002E7F44">
              <w:rPr>
                <w:rFonts w:ascii="Times New Roman" w:hAnsi="Times New Roman" w:cs="Times New Roman"/>
                <w:lang w:val="uz-Cyrl-UZ"/>
              </w:rPr>
              <w:t>0-1 балл</w:t>
            </w:r>
          </w:p>
        </w:tc>
      </w:tr>
      <w:tr w:rsidR="00EC1636" w:rsidRPr="002E7F44" w:rsidTr="007D335D">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 xml:space="preserve">Ҳар хил манбаларни қўллаши (матнли, график, электрон) </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jc w:val="center"/>
              <w:rPr>
                <w:rFonts w:ascii="Times New Roman" w:eastAsia="Calibri" w:hAnsi="Times New Roman" w:cs="Times New Roman"/>
                <w:lang w:val="uz-Cyrl-UZ"/>
              </w:rPr>
            </w:pPr>
            <w:r w:rsidRPr="002E7F44">
              <w:rPr>
                <w:rFonts w:ascii="Times New Roman" w:hAnsi="Times New Roman" w:cs="Times New Roman"/>
                <w:lang w:val="uz-Cyrl-UZ"/>
              </w:rPr>
              <w:t>Натижавийлиги</w:t>
            </w: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826408" w:rsidP="00A74B8C">
            <w:pPr>
              <w:ind w:firstLine="176"/>
              <w:rPr>
                <w:rFonts w:ascii="Times New Roman" w:eastAsia="Calibri" w:hAnsi="Times New Roman" w:cs="Times New Roman"/>
                <w:lang w:val="uz-Cyrl-UZ"/>
              </w:rPr>
            </w:pPr>
            <w:r>
              <w:rPr>
                <w:rFonts w:ascii="Times New Roman" w:hAnsi="Times New Roman" w:cs="Times New Roman"/>
                <w:lang w:val="uz-Cyrl-UZ"/>
              </w:rPr>
              <w:t>Мавзу</w:t>
            </w:r>
            <w:r w:rsidR="00EC1636" w:rsidRPr="002E7F44">
              <w:rPr>
                <w:rFonts w:ascii="Times New Roman" w:hAnsi="Times New Roman" w:cs="Times New Roman"/>
                <w:lang w:val="uz-Cyrl-UZ"/>
              </w:rPr>
              <w:t xml:space="preserve"> мазмунини тушунтиришда эришган натижавийлиги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Қўйилган муаммоларни ҳал қилишда эришган натижавийлиги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rPr>
            </w:pPr>
            <w:r w:rsidRPr="002E7F44">
              <w:rPr>
                <w:rFonts w:ascii="Times New Roman" w:hAnsi="Times New Roman" w:cs="Times New Roman"/>
                <w:lang w:val="uz-Cyrl-UZ"/>
              </w:rPr>
              <w:t>0-1 балл</w:t>
            </w:r>
          </w:p>
        </w:tc>
      </w:tr>
      <w:tr w:rsidR="00EC1636" w:rsidRPr="002E7F44" w:rsidTr="007D335D">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826408">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w:t>
            </w:r>
            <w:r w:rsidR="00826408">
              <w:rPr>
                <w:rFonts w:ascii="Times New Roman" w:hAnsi="Times New Roman" w:cs="Times New Roman"/>
                <w:lang w:val="uz-Cyrl-UZ"/>
              </w:rPr>
              <w:t>да қизиқиш ва мотивацияни ривожлантира олганлиги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Дарсни режа асосида олиб бориши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EA3955">
            <w:pPr>
              <w:ind w:firstLine="34"/>
              <w:rPr>
                <w:rFonts w:ascii="Times New Roman" w:eastAsia="Calibri" w:hAnsi="Times New Roman" w:cs="Times New Roman"/>
              </w:rPr>
            </w:pPr>
            <w:r w:rsidRPr="002E7F44">
              <w:rPr>
                <w:rFonts w:ascii="Times New Roman" w:hAnsi="Times New Roman" w:cs="Times New Roman"/>
                <w:lang w:val="uz-Cyrl-UZ"/>
              </w:rPr>
              <w:t>0-</w:t>
            </w:r>
            <w:r w:rsidR="00EA3955">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rPr>
          <w:trHeight w:val="409"/>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EC1636" w:rsidRPr="002E7F44" w:rsidRDefault="00EC1636" w:rsidP="00A74B8C">
            <w:pPr>
              <w:jc w:val="center"/>
              <w:rPr>
                <w:rFonts w:ascii="Times New Roman" w:eastAsia="Calibri" w:hAnsi="Times New Roman" w:cs="Times New Roman"/>
                <w:lang w:val="uz-Cyrl-UZ"/>
              </w:rPr>
            </w:pPr>
            <w:r w:rsidRPr="002E7F44">
              <w:rPr>
                <w:rFonts w:ascii="Times New Roman" w:hAnsi="Times New Roman" w:cs="Times New Roman"/>
                <w:lang w:val="uz-Cyrl-UZ"/>
              </w:rPr>
              <w:t>Методик маҳорати ва ижодкорлиги</w:t>
            </w: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Дарс жараёнида методлар, усуллардан ўринли фойдаланиши ва янгилиги, ўзига хослиги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rPr>
          <w:trHeight w:val="35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Ўқувчиларнинг ўзаро фикр алмашувини ташкил этиши</w:t>
            </w:r>
          </w:p>
        </w:tc>
        <w:tc>
          <w:tcPr>
            <w:tcW w:w="1276" w:type="dxa"/>
            <w:tcBorders>
              <w:top w:val="single" w:sz="4" w:space="0" w:color="auto"/>
              <w:left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C1636" w:rsidRPr="002E7F44" w:rsidTr="007D335D">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Ўқувчиларнинг мустақил ишларини ташкил этиши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C1636" w:rsidRPr="002E7F44" w:rsidTr="007D335D">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jc w:val="center"/>
              <w:rPr>
                <w:rFonts w:ascii="Times New Roman" w:eastAsia="Calibri" w:hAnsi="Times New Roman" w:cs="Times New Roman"/>
                <w:lang w:val="uz-Cyrl-UZ"/>
              </w:rPr>
            </w:pPr>
            <w:r w:rsidRPr="002E7F44">
              <w:rPr>
                <w:rFonts w:ascii="Times New Roman" w:hAnsi="Times New Roman" w:cs="Times New Roman"/>
                <w:lang w:val="uz-Cyrl-UZ"/>
              </w:rPr>
              <w:t>Таълим олишга қизиктира олиши</w:t>
            </w: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Ҳар хил мотивация усулларидан фойдаланиши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C1636" w:rsidRPr="002E7F44" w:rsidTr="007D335D">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Дўстона муҳитни ташкил этиши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C1636" w:rsidRPr="002E7F44" w:rsidTr="007D335D">
        <w:trPr>
          <w:trHeight w:val="5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Муаммоли вазиятни ҳосил қилиши ва унинг ечимини топишга ўқувчиларни қизиқтириши</w:t>
            </w:r>
          </w:p>
        </w:tc>
        <w:tc>
          <w:tcPr>
            <w:tcW w:w="1276" w:type="dxa"/>
            <w:tcBorders>
              <w:top w:val="single" w:sz="4" w:space="0" w:color="auto"/>
              <w:left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rPr>
          <w:trHeight w:val="591"/>
        </w:trPr>
        <w:tc>
          <w:tcPr>
            <w:tcW w:w="2694" w:type="dxa"/>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jc w:val="center"/>
              <w:rPr>
                <w:rFonts w:ascii="Times New Roman" w:eastAsia="Calibri" w:hAnsi="Times New Roman" w:cs="Times New Roman"/>
                <w:lang w:val="uz-Cyrl-UZ"/>
              </w:rPr>
            </w:pPr>
            <w:r w:rsidRPr="002E7F44">
              <w:rPr>
                <w:rFonts w:ascii="Times New Roman" w:hAnsi="Times New Roman" w:cs="Times New Roman"/>
                <w:lang w:val="uz-Cyrl-UZ"/>
              </w:rPr>
              <w:t>Баҳолаши</w:t>
            </w: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Баҳолашнинг ҳар хил усулларидан фойдаланиши ва</w:t>
            </w:r>
          </w:p>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баҳолаш мезонига риоя қилиши</w:t>
            </w:r>
          </w:p>
        </w:tc>
        <w:tc>
          <w:tcPr>
            <w:tcW w:w="1276" w:type="dxa"/>
            <w:tcBorders>
              <w:top w:val="single" w:sz="4" w:space="0" w:color="auto"/>
              <w:left w:val="single" w:sz="4" w:space="0" w:color="auto"/>
              <w:bottom w:val="single" w:sz="4" w:space="0" w:color="auto"/>
              <w:right w:val="single" w:sz="4" w:space="0" w:color="auto"/>
            </w:tcBorders>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p w:rsidR="00EC1636" w:rsidRPr="002E7F44" w:rsidRDefault="00EC1636" w:rsidP="00A74B8C">
            <w:pPr>
              <w:ind w:firstLine="34"/>
              <w:jc w:val="center"/>
              <w:rPr>
                <w:rFonts w:ascii="Times New Roman" w:eastAsia="Calibri" w:hAnsi="Times New Roman" w:cs="Times New Roman"/>
                <w:lang w:val="uz-Cyrl-UZ"/>
              </w:rPr>
            </w:pPr>
          </w:p>
        </w:tc>
      </w:tr>
      <w:tr w:rsidR="00EC1636" w:rsidRPr="002E7F44" w:rsidTr="007D335D">
        <w:trPr>
          <w:trHeight w:val="415"/>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jc w:val="center"/>
              <w:rPr>
                <w:rFonts w:ascii="Times New Roman" w:eastAsia="Calibri" w:hAnsi="Times New Roman" w:cs="Times New Roman"/>
                <w:lang w:val="uz-Cyrl-UZ"/>
              </w:rPr>
            </w:pPr>
            <w:r w:rsidRPr="002E7F44">
              <w:rPr>
                <w:rFonts w:ascii="Times New Roman" w:hAnsi="Times New Roman" w:cs="Times New Roman"/>
                <w:lang w:val="uz-Cyrl-UZ"/>
              </w:rPr>
              <w:t>Дарсни ташкил этиш маданияти</w:t>
            </w: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Топшириқнинг бажарилишини тушунтира олиши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C1636" w:rsidRPr="002E7F44" w:rsidTr="007D335D">
        <w:trPr>
          <w:trHeight w:val="5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 xml:space="preserve">Дарсда ҳамкорликда ишлашлари бўйича кўрсатмаларни аниқ бериши </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EA3955">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sidR="00EA3955">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Дарснинг натижавийлигини тўғри таҳлил қила олиши ва баҳолаши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jc w:val="center"/>
              <w:rPr>
                <w:rFonts w:ascii="Times New Roman" w:eastAsia="Calibri" w:hAnsi="Times New Roman" w:cs="Times New Roman"/>
                <w:lang w:val="uz-Cyrl-UZ"/>
              </w:rPr>
            </w:pPr>
            <w:r w:rsidRPr="002E7F44">
              <w:rPr>
                <w:rFonts w:ascii="Times New Roman" w:hAnsi="Times New Roman" w:cs="Times New Roman"/>
                <w:lang w:val="uz-Cyrl-UZ"/>
              </w:rPr>
              <w:t>Ўқувчилар билан алоқаси</w:t>
            </w: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826408">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w:t>
            </w:r>
            <w:r w:rsidR="00826408">
              <w:rPr>
                <w:rFonts w:ascii="Times New Roman" w:hAnsi="Times New Roman" w:cs="Times New Roman"/>
                <w:lang w:val="uz-Cyrl-UZ"/>
              </w:rPr>
              <w:t xml:space="preserve">да компетенцияларни ривожлантиришга йўналтирилган ўқув топшириқлардан фойдаланганлиги </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826408" w:rsidP="00826408">
            <w:pPr>
              <w:ind w:firstLine="176"/>
              <w:rPr>
                <w:rFonts w:ascii="Times New Roman" w:eastAsia="Calibri" w:hAnsi="Times New Roman" w:cs="Times New Roman"/>
                <w:lang w:val="uz-Cyrl-UZ"/>
              </w:rPr>
            </w:pPr>
            <w:r>
              <w:rPr>
                <w:rFonts w:ascii="Times New Roman" w:hAnsi="Times New Roman" w:cs="Times New Roman"/>
                <w:lang w:val="uz-Cyrl-UZ"/>
              </w:rPr>
              <w:t xml:space="preserve">Ўқувчиларни турли ахборот </w:t>
            </w:r>
            <w:r w:rsidR="00EC1636" w:rsidRPr="002E7F44">
              <w:rPr>
                <w:rFonts w:ascii="Times New Roman" w:hAnsi="Times New Roman" w:cs="Times New Roman"/>
                <w:lang w:val="uz-Cyrl-UZ"/>
              </w:rPr>
              <w:t>манбалар</w:t>
            </w:r>
            <w:r>
              <w:rPr>
                <w:rFonts w:ascii="Times New Roman" w:hAnsi="Times New Roman" w:cs="Times New Roman"/>
                <w:lang w:val="uz-Cyrl-UZ"/>
              </w:rPr>
              <w:t>и</w:t>
            </w:r>
            <w:r w:rsidR="00EC1636" w:rsidRPr="002E7F44">
              <w:rPr>
                <w:rFonts w:ascii="Times New Roman" w:hAnsi="Times New Roman" w:cs="Times New Roman"/>
                <w:lang w:val="uz-Cyrl-UZ"/>
              </w:rPr>
              <w:t xml:space="preserve"> билан ишлашга жалб қила олиши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EA3955">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sidR="00EA3955">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 билан мулоқоти</w:t>
            </w:r>
            <w:r w:rsidR="00826408">
              <w:rPr>
                <w:rFonts w:ascii="Times New Roman" w:hAnsi="Times New Roman" w:cs="Times New Roman"/>
                <w:lang w:val="uz-Cyrl-UZ"/>
              </w:rPr>
              <w:t xml:space="preserve"> ва уларга дўстона муносабатда бўла олганлиги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C1636" w:rsidRPr="002E7F44" w:rsidTr="007D335D">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jc w:val="center"/>
              <w:rPr>
                <w:rFonts w:ascii="Times New Roman" w:eastAsia="Calibri" w:hAnsi="Times New Roman" w:cs="Times New Roman"/>
                <w:lang w:val="uz-Cyrl-UZ"/>
              </w:rPr>
            </w:pPr>
            <w:r w:rsidRPr="002E7F44">
              <w:rPr>
                <w:rFonts w:ascii="Times New Roman" w:hAnsi="Times New Roman" w:cs="Times New Roman"/>
                <w:lang w:val="uz-Cyrl-UZ"/>
              </w:rPr>
              <w:t>Мақсадга йўналтирилиши</w:t>
            </w: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826408">
            <w:pPr>
              <w:ind w:firstLine="176"/>
              <w:rPr>
                <w:rFonts w:ascii="Times New Roman" w:eastAsia="Calibri" w:hAnsi="Times New Roman" w:cs="Times New Roman"/>
                <w:lang w:val="uz-Cyrl-UZ"/>
              </w:rPr>
            </w:pPr>
            <w:r w:rsidRPr="002E7F44">
              <w:rPr>
                <w:rFonts w:ascii="Times New Roman" w:hAnsi="Times New Roman" w:cs="Times New Roman"/>
                <w:lang w:val="uz-Cyrl-UZ"/>
              </w:rPr>
              <w:t xml:space="preserve">Дарснинг тарбиявий </w:t>
            </w:r>
            <w:r w:rsidR="00826408">
              <w:rPr>
                <w:rFonts w:ascii="Times New Roman" w:hAnsi="Times New Roman" w:cs="Times New Roman"/>
                <w:lang w:val="uz-Cyrl-UZ"/>
              </w:rPr>
              <w:t>ва ривожлантирувчи мақсадларига эришилганлиги</w:t>
            </w:r>
            <w:r w:rsidRPr="002E7F44">
              <w:rPr>
                <w:rFonts w:ascii="Times New Roman" w:hAnsi="Times New Roman" w:cs="Times New Roman"/>
                <w:lang w:val="uz-Cyrl-UZ"/>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7D335D">
        <w:tc>
          <w:tcPr>
            <w:tcW w:w="2694" w:type="dxa"/>
            <w:vMerge/>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jc w:val="cente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Ўқув мақсадга ўқувчиларни йўналтириши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C1636" w:rsidRPr="002E7F44" w:rsidTr="00E23FF1">
        <w:trPr>
          <w:trHeight w:val="1129"/>
        </w:trPr>
        <w:tc>
          <w:tcPr>
            <w:tcW w:w="2694" w:type="dxa"/>
            <w:tcBorders>
              <w:top w:val="single" w:sz="4" w:space="0" w:color="auto"/>
              <w:left w:val="single" w:sz="4" w:space="0" w:color="auto"/>
              <w:bottom w:val="single" w:sz="4" w:space="0" w:color="auto"/>
              <w:right w:val="single" w:sz="4" w:space="0" w:color="auto"/>
            </w:tcBorders>
            <w:vAlign w:val="center"/>
            <w:hideMark/>
          </w:tcPr>
          <w:p w:rsidR="00EC1636" w:rsidRPr="002E7F44" w:rsidRDefault="00EC1636" w:rsidP="00A74B8C">
            <w:pPr>
              <w:jc w:val="center"/>
              <w:rPr>
                <w:rFonts w:ascii="Times New Roman" w:eastAsia="Calibri" w:hAnsi="Times New Roman" w:cs="Times New Roman"/>
                <w:lang w:val="uz-Cyrl-UZ"/>
              </w:rPr>
            </w:pPr>
            <w:r w:rsidRPr="002E7F44">
              <w:rPr>
                <w:rFonts w:ascii="Times New Roman" w:hAnsi="Times New Roman" w:cs="Times New Roman"/>
                <w:lang w:val="uz-Cyrl-UZ"/>
              </w:rPr>
              <w:t>Ўқувчиларнинг мустақил ижодий ишлашларни қўллаши</w:t>
            </w:r>
          </w:p>
        </w:tc>
        <w:tc>
          <w:tcPr>
            <w:tcW w:w="5953"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Ўқувчиларни мустақил ишлашлари учун интерфаол усулларидан фойдаланиши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C1636" w:rsidRPr="002E7F44" w:rsidTr="007D335D">
        <w:tc>
          <w:tcPr>
            <w:tcW w:w="2694" w:type="dxa"/>
            <w:tcBorders>
              <w:top w:val="single" w:sz="4" w:space="0" w:color="auto"/>
              <w:left w:val="single" w:sz="4" w:space="0" w:color="auto"/>
              <w:bottom w:val="single" w:sz="4" w:space="0" w:color="auto"/>
              <w:right w:val="single" w:sz="4" w:space="0" w:color="auto"/>
            </w:tcBorders>
            <w:vAlign w:val="center"/>
            <w:hideMark/>
          </w:tcPr>
          <w:p w:rsidR="00EC1636" w:rsidRPr="003A352E" w:rsidRDefault="00EC1636" w:rsidP="00A74B8C">
            <w:pPr>
              <w:jc w:val="center"/>
              <w:rPr>
                <w:rFonts w:ascii="Times New Roman" w:eastAsia="Calibri" w:hAnsi="Times New Roman" w:cs="Times New Roman"/>
                <w:lang w:val="uz-Cyrl-UZ"/>
              </w:rPr>
            </w:pPr>
            <w:r w:rsidRPr="003A352E">
              <w:rPr>
                <w:rFonts w:ascii="Times New Roman" w:hAnsi="Times New Roman" w:cs="Times New Roman"/>
                <w:lang w:val="uz-Cyrl-UZ"/>
              </w:rPr>
              <w:t>Иштирокчининг ўз дарсига баҳо бериши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EC1636" w:rsidRPr="003A352E" w:rsidRDefault="00EC1636" w:rsidP="00A74B8C">
            <w:pPr>
              <w:ind w:firstLine="176"/>
              <w:rPr>
                <w:rFonts w:ascii="Times New Roman" w:eastAsia="Calibri" w:hAnsi="Times New Roman" w:cs="Times New Roman"/>
                <w:lang w:val="uz-Cyrl-UZ"/>
              </w:rPr>
            </w:pPr>
            <w:r w:rsidRPr="003A352E">
              <w:rPr>
                <w:rFonts w:ascii="Times New Roman" w:hAnsi="Times New Roman" w:cs="Times New Roman"/>
                <w:lang w:val="uz-Cyrl-UZ"/>
              </w:rPr>
              <w:t xml:space="preserve">Иштирокчининг ўтган дарсини ўзи тўғри таҳлил қила олиши ва натижавийлигига баҳо бериши </w:t>
            </w:r>
          </w:p>
        </w:tc>
        <w:tc>
          <w:tcPr>
            <w:tcW w:w="1276" w:type="dxa"/>
            <w:tcBorders>
              <w:top w:val="single" w:sz="4" w:space="0" w:color="auto"/>
              <w:left w:val="single" w:sz="4" w:space="0" w:color="auto"/>
              <w:bottom w:val="single" w:sz="4" w:space="0" w:color="auto"/>
              <w:right w:val="single" w:sz="4" w:space="0" w:color="auto"/>
            </w:tcBorders>
            <w:hideMark/>
          </w:tcPr>
          <w:p w:rsidR="00EC1636" w:rsidRPr="003A352E" w:rsidRDefault="00EC1636" w:rsidP="00A74B8C">
            <w:pPr>
              <w:ind w:firstLine="34"/>
              <w:rPr>
                <w:rFonts w:ascii="Times New Roman" w:eastAsia="Calibri" w:hAnsi="Times New Roman" w:cs="Times New Roman"/>
                <w:lang w:val="uz-Cyrl-UZ"/>
              </w:rPr>
            </w:pPr>
            <w:r w:rsidRPr="003A352E">
              <w:rPr>
                <w:rFonts w:ascii="Times New Roman" w:hAnsi="Times New Roman" w:cs="Times New Roman"/>
                <w:lang w:val="uz-Cyrl-UZ"/>
              </w:rPr>
              <w:t>0-1 балл</w:t>
            </w:r>
          </w:p>
        </w:tc>
      </w:tr>
      <w:tr w:rsidR="00EC1636" w:rsidRPr="002E7F44" w:rsidTr="007D335D">
        <w:trPr>
          <w:trHeight w:val="367"/>
        </w:trPr>
        <w:tc>
          <w:tcPr>
            <w:tcW w:w="8647" w:type="dxa"/>
            <w:gridSpan w:val="2"/>
            <w:tcBorders>
              <w:top w:val="single" w:sz="4" w:space="0" w:color="auto"/>
              <w:left w:val="single" w:sz="4" w:space="0" w:color="auto"/>
              <w:bottom w:val="single" w:sz="4" w:space="0" w:color="auto"/>
              <w:right w:val="single" w:sz="4" w:space="0" w:color="auto"/>
            </w:tcBorders>
            <w:vAlign w:val="center"/>
          </w:tcPr>
          <w:p w:rsidR="00EC1636" w:rsidRPr="002E7F44" w:rsidRDefault="00EC1636" w:rsidP="00A74B8C">
            <w:pPr>
              <w:jc w:val="center"/>
              <w:rPr>
                <w:rFonts w:ascii="Times New Roman" w:eastAsia="Calibri" w:hAnsi="Times New Roman" w:cs="Times New Roman"/>
                <w:b/>
                <w:lang w:val="uz-Cyrl-UZ"/>
              </w:rPr>
            </w:pPr>
            <w:r w:rsidRPr="002E7F44">
              <w:rPr>
                <w:rFonts w:ascii="Times New Roman" w:hAnsi="Times New Roman" w:cs="Times New Roman"/>
                <w:b/>
                <w:lang w:val="uz-Cyrl-UZ"/>
              </w:rPr>
              <w:t>ЖАМИ:</w:t>
            </w:r>
          </w:p>
        </w:tc>
        <w:tc>
          <w:tcPr>
            <w:tcW w:w="1276" w:type="dxa"/>
            <w:tcBorders>
              <w:top w:val="single" w:sz="4" w:space="0" w:color="auto"/>
              <w:left w:val="single" w:sz="4" w:space="0" w:color="auto"/>
              <w:bottom w:val="single" w:sz="4" w:space="0" w:color="auto"/>
              <w:right w:val="single" w:sz="4" w:space="0" w:color="auto"/>
            </w:tcBorders>
            <w:hideMark/>
          </w:tcPr>
          <w:p w:rsidR="00EC1636" w:rsidRPr="002E7F44" w:rsidRDefault="00EC1636" w:rsidP="00A74B8C">
            <w:pPr>
              <w:rPr>
                <w:rFonts w:ascii="Times New Roman" w:eastAsia="Calibri" w:hAnsi="Times New Roman" w:cs="Times New Roman"/>
                <w:b/>
                <w:lang w:val="uz-Cyrl-UZ"/>
              </w:rPr>
            </w:pPr>
            <w:r>
              <w:rPr>
                <w:rFonts w:ascii="Times New Roman" w:hAnsi="Times New Roman" w:cs="Times New Roman"/>
                <w:b/>
                <w:lang w:val="uz-Cyrl-UZ"/>
              </w:rPr>
              <w:t>40</w:t>
            </w:r>
            <w:r w:rsidRPr="002E7F44">
              <w:rPr>
                <w:rFonts w:ascii="Times New Roman" w:hAnsi="Times New Roman" w:cs="Times New Roman"/>
                <w:b/>
                <w:lang w:val="uz-Cyrl-UZ"/>
              </w:rPr>
              <w:t xml:space="preserve"> балл</w:t>
            </w:r>
          </w:p>
        </w:tc>
      </w:tr>
    </w:tbl>
    <w:p w:rsidR="00EC1636" w:rsidRPr="002E7F44" w:rsidRDefault="00EC1636" w:rsidP="00EC1636">
      <w:pPr>
        <w:rPr>
          <w:rFonts w:ascii="Times New Roman" w:hAnsi="Times New Roman" w:cs="Times New Roman"/>
          <w:lang w:val="uz-Cyrl-UZ"/>
        </w:rPr>
      </w:pPr>
    </w:p>
    <w:p w:rsidR="00EC1636" w:rsidRPr="000943BA" w:rsidRDefault="00EC1636" w:rsidP="00EC1636">
      <w:pPr>
        <w:tabs>
          <w:tab w:val="left" w:pos="810"/>
          <w:tab w:val="left" w:pos="990"/>
        </w:tabs>
        <w:ind w:firstLine="630"/>
        <w:jc w:val="center"/>
        <w:rPr>
          <w:rFonts w:ascii="Times New Roman" w:hAnsi="Times New Roman" w:cs="Times New Roman"/>
          <w:b/>
          <w:color w:val="auto"/>
          <w:sz w:val="28"/>
          <w:szCs w:val="28"/>
          <w:lang w:val="uz-Cyrl-UZ"/>
        </w:rPr>
      </w:pPr>
      <w:r w:rsidRPr="000943BA">
        <w:rPr>
          <w:rFonts w:ascii="Times New Roman" w:hAnsi="Times New Roman" w:cs="Times New Roman"/>
          <w:b/>
          <w:color w:val="auto"/>
          <w:sz w:val="28"/>
          <w:szCs w:val="28"/>
          <w:lang w:val="uz-Cyrl-UZ"/>
        </w:rPr>
        <w:t>Танловнинг Қорақалпоғистон Республикаси, Тошкент шаҳар ва вилоятлар</w:t>
      </w:r>
      <w:r w:rsidR="007D335D">
        <w:rPr>
          <w:rFonts w:ascii="Times New Roman" w:hAnsi="Times New Roman" w:cs="Times New Roman"/>
          <w:b/>
          <w:color w:val="auto"/>
          <w:sz w:val="28"/>
          <w:szCs w:val="28"/>
          <w:lang w:val="uz-Cyrl-UZ"/>
        </w:rPr>
        <w:t xml:space="preserve"> </w:t>
      </w:r>
      <w:r w:rsidRPr="000943BA">
        <w:rPr>
          <w:rFonts w:ascii="Times New Roman" w:hAnsi="Times New Roman" w:cs="Times New Roman"/>
          <w:b/>
          <w:color w:val="auto"/>
          <w:sz w:val="28"/>
          <w:szCs w:val="28"/>
          <w:lang w:val="uz-Cyrl-UZ"/>
        </w:rPr>
        <w:t xml:space="preserve">босқичи учун баҳолаш мезонлари </w:t>
      </w:r>
    </w:p>
    <w:p w:rsidR="00EC1636" w:rsidRPr="005A704F" w:rsidRDefault="00EC1636" w:rsidP="00EC1636">
      <w:pPr>
        <w:tabs>
          <w:tab w:val="left" w:pos="810"/>
          <w:tab w:val="left" w:pos="990"/>
        </w:tabs>
        <w:jc w:val="both"/>
        <w:rPr>
          <w:rFonts w:ascii="Times New Roman" w:hAnsi="Times New Roman" w:cs="Times New Roman"/>
          <w:sz w:val="26"/>
          <w:szCs w:val="26"/>
          <w:lang w:val="uz-Cyrl-UZ"/>
        </w:rPr>
      </w:pPr>
    </w:p>
    <w:p w:rsidR="00EC1636" w:rsidRPr="000943BA" w:rsidRDefault="00EC1636" w:rsidP="00EC1636">
      <w:pPr>
        <w:tabs>
          <w:tab w:val="left" w:pos="0"/>
          <w:tab w:val="left" w:pos="990"/>
        </w:tabs>
        <w:ind w:firstLine="630"/>
        <w:jc w:val="both"/>
        <w:rPr>
          <w:rFonts w:ascii="Times New Roman" w:hAnsi="Times New Roman" w:cs="Times New Roman"/>
          <w:sz w:val="26"/>
          <w:szCs w:val="26"/>
          <w:lang w:val="uz-Cyrl-UZ"/>
        </w:rPr>
      </w:pPr>
      <w:r w:rsidRPr="000943BA">
        <w:rPr>
          <w:rFonts w:ascii="Times New Roman" w:hAnsi="Times New Roman" w:cs="Times New Roman"/>
          <w:b/>
          <w:sz w:val="26"/>
          <w:szCs w:val="26"/>
          <w:lang w:val="uz-Cyrl-UZ"/>
        </w:rPr>
        <w:t>Биринчи шарт</w:t>
      </w:r>
      <w:r>
        <w:rPr>
          <w:rFonts w:ascii="Times New Roman" w:hAnsi="Times New Roman" w:cs="Times New Roman"/>
          <w:b/>
          <w:sz w:val="26"/>
          <w:szCs w:val="26"/>
          <w:lang w:val="uz-Cyrl-UZ"/>
        </w:rPr>
        <w:t xml:space="preserve">: </w:t>
      </w:r>
      <w:r w:rsidRPr="000943BA">
        <w:rPr>
          <w:rFonts w:ascii="Times New Roman" w:hAnsi="Times New Roman" w:cs="Times New Roman"/>
          <w:sz w:val="26"/>
          <w:szCs w:val="26"/>
          <w:lang w:val="uz-Cyrl-UZ"/>
        </w:rPr>
        <w:t xml:space="preserve"> ўқитувчилар </w:t>
      </w:r>
      <w:r w:rsidRPr="000943BA">
        <w:rPr>
          <w:rFonts w:ascii="Times New Roman" w:hAnsi="Times New Roman" w:cs="Times New Roman"/>
          <w:color w:val="333333"/>
          <w:sz w:val="26"/>
          <w:szCs w:val="26"/>
          <w:lang w:val="uz-Cyrl-UZ"/>
        </w:rPr>
        <w:t>и</w:t>
      </w:r>
      <w:r w:rsidRPr="000943BA">
        <w:rPr>
          <w:rFonts w:ascii="Times New Roman" w:hAnsi="Times New Roman" w:cs="Times New Roman"/>
          <w:sz w:val="26"/>
          <w:szCs w:val="26"/>
          <w:lang w:val="uz-Cyrl-UZ"/>
        </w:rPr>
        <w:t xml:space="preserve">штирок этаётган фани бўйича қуръа ташлаш йўли билан мавзу танлайди. Танланган мавзу бўйича компьютерда очиқ дарс ишланмаси ёзади. Очиқ дарс ишланмаси </w:t>
      </w:r>
      <w:r w:rsidRPr="000943BA">
        <w:rPr>
          <w:rFonts w:ascii="Times New Roman" w:hAnsi="Times New Roman" w:cs="Times New Roman"/>
          <w:b/>
          <w:sz w:val="26"/>
          <w:szCs w:val="26"/>
          <w:lang w:val="uz-Cyrl-UZ"/>
        </w:rPr>
        <w:t>15 балл</w:t>
      </w:r>
      <w:r w:rsidRPr="000943BA">
        <w:rPr>
          <w:rFonts w:ascii="Times New Roman" w:hAnsi="Times New Roman" w:cs="Times New Roman"/>
          <w:sz w:val="26"/>
          <w:szCs w:val="26"/>
          <w:lang w:val="uz-Cyrl-UZ"/>
        </w:rPr>
        <w:t xml:space="preserve"> билан баҳоланади. </w:t>
      </w:r>
    </w:p>
    <w:p w:rsidR="00EC1636" w:rsidRDefault="00EC1636" w:rsidP="00EC1636">
      <w:pPr>
        <w:tabs>
          <w:tab w:val="left" w:pos="0"/>
          <w:tab w:val="left" w:pos="990"/>
        </w:tabs>
        <w:ind w:firstLine="630"/>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Дарс мавзулари </w:t>
      </w:r>
      <w:r w:rsidRPr="005A704F">
        <w:rPr>
          <w:rFonts w:ascii="Times New Roman" w:hAnsi="Times New Roman" w:cs="Times New Roman"/>
          <w:sz w:val="26"/>
          <w:szCs w:val="26"/>
          <w:lang w:val="uz-Cyrl-UZ"/>
        </w:rPr>
        <w:t>ёпиқ конвертларда танлаш орқали иштирокчиларга тарқатилади</w:t>
      </w:r>
      <w:r>
        <w:rPr>
          <w:rFonts w:ascii="Times New Roman" w:hAnsi="Times New Roman" w:cs="Times New Roman"/>
          <w:sz w:val="26"/>
          <w:szCs w:val="26"/>
          <w:lang w:val="uz-Cyrl-UZ"/>
        </w:rPr>
        <w:t>.</w:t>
      </w:r>
    </w:p>
    <w:p w:rsidR="00EC1636" w:rsidRPr="000943BA" w:rsidRDefault="00EC1636" w:rsidP="00EC1636">
      <w:pPr>
        <w:tabs>
          <w:tab w:val="left" w:pos="810"/>
          <w:tab w:val="left" w:pos="990"/>
        </w:tabs>
        <w:jc w:val="both"/>
        <w:rPr>
          <w:rFonts w:ascii="Times New Roman" w:hAnsi="Times New Roman" w:cs="Times New Roman"/>
          <w:b/>
          <w:sz w:val="26"/>
          <w:szCs w:val="26"/>
          <w:lang w:val="uz-Cyrl-UZ"/>
        </w:rPr>
      </w:pPr>
      <w:r>
        <w:rPr>
          <w:rFonts w:ascii="Times New Roman" w:hAnsi="Times New Roman" w:cs="Times New Roman"/>
          <w:sz w:val="26"/>
          <w:szCs w:val="26"/>
          <w:lang w:val="uz-Cyrl-UZ"/>
        </w:rPr>
        <w:tab/>
      </w:r>
      <w:r w:rsidRPr="005A704F">
        <w:rPr>
          <w:rFonts w:ascii="Times New Roman" w:hAnsi="Times New Roman" w:cs="Times New Roman"/>
          <w:sz w:val="26"/>
          <w:szCs w:val="26"/>
          <w:lang w:val="uz-Cyrl-UZ"/>
        </w:rPr>
        <w:t xml:space="preserve">Биринчи шарт натижаларига кўра </w:t>
      </w:r>
      <w:r>
        <w:rPr>
          <w:rFonts w:ascii="Times New Roman" w:hAnsi="Times New Roman" w:cs="Times New Roman"/>
          <w:sz w:val="26"/>
          <w:szCs w:val="26"/>
          <w:lang w:val="uz-Cyrl-UZ"/>
        </w:rPr>
        <w:t>10</w:t>
      </w:r>
      <w:r w:rsidRPr="005A704F">
        <w:rPr>
          <w:rFonts w:ascii="Times New Roman" w:hAnsi="Times New Roman" w:cs="Times New Roman"/>
          <w:sz w:val="26"/>
          <w:szCs w:val="26"/>
          <w:lang w:val="uz-Cyrl-UZ"/>
        </w:rPr>
        <w:t xml:space="preserve"> ва ундан кўп балл тўплаган иштирокчи босқичнинг иккинчи шартида иштирок этиш ҳуқуқига эга бўлади.</w:t>
      </w:r>
    </w:p>
    <w:p w:rsidR="007D335D" w:rsidRPr="002E7F44" w:rsidRDefault="007D335D" w:rsidP="007D335D">
      <w:pPr>
        <w:tabs>
          <w:tab w:val="left" w:pos="810"/>
          <w:tab w:val="left" w:pos="990"/>
        </w:tabs>
        <w:jc w:val="both"/>
        <w:rPr>
          <w:rFonts w:ascii="Times New Roman" w:hAnsi="Times New Roman" w:cs="Times New Roman"/>
          <w:highlight w:val="yellow"/>
          <w:lang w:val="uz-Cyrl-U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13"/>
        <w:gridCol w:w="1559"/>
      </w:tblGrid>
      <w:tr w:rsidR="007D335D"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7D335D" w:rsidRPr="00601825" w:rsidRDefault="007D335D"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Т.Р</w:t>
            </w:r>
          </w:p>
        </w:tc>
        <w:tc>
          <w:tcPr>
            <w:tcW w:w="7513" w:type="dxa"/>
            <w:tcBorders>
              <w:top w:val="single" w:sz="4" w:space="0" w:color="auto"/>
              <w:left w:val="single" w:sz="4" w:space="0" w:color="auto"/>
              <w:bottom w:val="single" w:sz="4" w:space="0" w:color="auto"/>
              <w:right w:val="single" w:sz="4" w:space="0" w:color="auto"/>
            </w:tcBorders>
            <w:vAlign w:val="center"/>
            <w:hideMark/>
          </w:tcPr>
          <w:p w:rsidR="007D335D" w:rsidRPr="00601825" w:rsidRDefault="007D335D" w:rsidP="00826408">
            <w:pPr>
              <w:ind w:firstLine="426"/>
              <w:jc w:val="center"/>
              <w:rPr>
                <w:rFonts w:ascii="Times New Roman" w:hAnsi="Times New Roman" w:cs="Times New Roman"/>
                <w:b/>
                <w:bCs/>
                <w:color w:val="auto"/>
              </w:rPr>
            </w:pPr>
            <w:r w:rsidRPr="00601825">
              <w:rPr>
                <w:rFonts w:ascii="Times New Roman" w:hAnsi="Times New Roman" w:cs="Times New Roman"/>
                <w:b/>
                <w:bCs/>
                <w:color w:val="auto"/>
              </w:rPr>
              <w:t>Ба</w:t>
            </w:r>
            <w:r w:rsidRPr="00601825">
              <w:rPr>
                <w:rFonts w:ascii="Times New Roman" w:hAnsi="Times New Roman" w:cs="Times New Roman"/>
                <w:b/>
                <w:bCs/>
                <w:color w:val="auto"/>
                <w:lang w:val="uz-Cyrl-UZ"/>
              </w:rPr>
              <w:t>ҳ</w:t>
            </w:r>
            <w:proofErr w:type="spellStart"/>
            <w:r w:rsidRPr="00601825">
              <w:rPr>
                <w:rFonts w:ascii="Times New Roman" w:hAnsi="Times New Roman" w:cs="Times New Roman"/>
                <w:b/>
                <w:bCs/>
                <w:color w:val="auto"/>
              </w:rPr>
              <w:t>олаш</w:t>
            </w:r>
            <w:proofErr w:type="spellEnd"/>
            <w:r w:rsidRPr="00601825">
              <w:rPr>
                <w:rFonts w:ascii="Times New Roman" w:hAnsi="Times New Roman" w:cs="Times New Roman"/>
                <w:b/>
                <w:bCs/>
                <w:color w:val="auto"/>
                <w:lang w:val="uz-Cyrl-UZ"/>
              </w:rPr>
              <w:t xml:space="preserve"> </w:t>
            </w:r>
            <w:proofErr w:type="spellStart"/>
            <w:r w:rsidRPr="00601825">
              <w:rPr>
                <w:rFonts w:ascii="Times New Roman" w:hAnsi="Times New Roman" w:cs="Times New Roman"/>
                <w:b/>
                <w:bCs/>
                <w:color w:val="auto"/>
              </w:rPr>
              <w:t>мезонлари</w:t>
            </w:r>
            <w:proofErr w:type="spellEnd"/>
          </w:p>
        </w:tc>
        <w:tc>
          <w:tcPr>
            <w:tcW w:w="1559" w:type="dxa"/>
            <w:tcBorders>
              <w:top w:val="single" w:sz="4" w:space="0" w:color="auto"/>
              <w:left w:val="single" w:sz="4" w:space="0" w:color="auto"/>
              <w:bottom w:val="single" w:sz="4" w:space="0" w:color="auto"/>
              <w:right w:val="single" w:sz="4" w:space="0" w:color="auto"/>
            </w:tcBorders>
          </w:tcPr>
          <w:p w:rsidR="007D335D" w:rsidRPr="00601825" w:rsidRDefault="007D335D" w:rsidP="00826408">
            <w:pPr>
              <w:jc w:val="center"/>
              <w:rPr>
                <w:rFonts w:ascii="Times New Roman" w:hAnsi="Times New Roman" w:cs="Times New Roman"/>
                <w:b/>
                <w:bCs/>
                <w:color w:val="auto"/>
              </w:rPr>
            </w:pPr>
            <w:proofErr w:type="spellStart"/>
            <w:r w:rsidRPr="00601825">
              <w:rPr>
                <w:rFonts w:ascii="Times New Roman" w:hAnsi="Times New Roman" w:cs="Times New Roman"/>
                <w:b/>
                <w:bCs/>
                <w:color w:val="auto"/>
              </w:rPr>
              <w:t>Максимал</w:t>
            </w:r>
            <w:proofErr w:type="spellEnd"/>
          </w:p>
          <w:p w:rsidR="007D335D" w:rsidRPr="00601825" w:rsidRDefault="007D335D" w:rsidP="00826408">
            <w:pPr>
              <w:ind w:firstLine="426"/>
              <w:rPr>
                <w:rFonts w:ascii="Times New Roman" w:hAnsi="Times New Roman" w:cs="Times New Roman"/>
                <w:b/>
                <w:bCs/>
                <w:color w:val="auto"/>
                <w:lang w:val="uz-Cyrl-UZ"/>
              </w:rPr>
            </w:pPr>
            <w:r w:rsidRPr="00601825">
              <w:rPr>
                <w:rFonts w:ascii="Times New Roman" w:hAnsi="Times New Roman" w:cs="Times New Roman"/>
                <w:b/>
                <w:bCs/>
                <w:color w:val="auto"/>
              </w:rPr>
              <w:t>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1</w:t>
            </w:r>
          </w:p>
        </w:tc>
        <w:tc>
          <w:tcPr>
            <w:tcW w:w="7513" w:type="dxa"/>
            <w:tcBorders>
              <w:top w:val="single" w:sz="4" w:space="0" w:color="auto"/>
              <w:left w:val="single" w:sz="4" w:space="0" w:color="auto"/>
              <w:bottom w:val="single" w:sz="4" w:space="0" w:color="auto"/>
              <w:right w:val="single" w:sz="4" w:space="0" w:color="auto"/>
            </w:tcBorders>
          </w:tcPr>
          <w:p w:rsidR="00E23FF1" w:rsidRPr="00F53625" w:rsidRDefault="00E23FF1" w:rsidP="00E23FF1">
            <w:pPr>
              <w:ind w:hanging="108"/>
              <w:jc w:val="both"/>
              <w:rPr>
                <w:rFonts w:ascii="Times New Roman" w:hAnsi="Times New Roman" w:cs="Times New Roman"/>
                <w:color w:val="auto"/>
                <w:lang w:val="uz-Cyrl-UZ"/>
              </w:rPr>
            </w:pPr>
            <w:r w:rsidRPr="00F53625">
              <w:rPr>
                <w:rFonts w:ascii="Times New Roman" w:hAnsi="Times New Roman" w:cs="Times New Roman"/>
                <w:color w:val="auto"/>
                <w:lang w:val="uz-Cyrl-UZ"/>
              </w:rPr>
              <w:t>Дарс мавзуси</w:t>
            </w:r>
            <w:r>
              <w:rPr>
                <w:rFonts w:ascii="Times New Roman" w:hAnsi="Times New Roman" w:cs="Times New Roman"/>
                <w:color w:val="auto"/>
                <w:lang w:val="uz-Cyrl-UZ"/>
              </w:rPr>
              <w:t>нинг</w:t>
            </w:r>
            <w:r w:rsidRPr="00F53625">
              <w:rPr>
                <w:rFonts w:ascii="Times New Roman" w:hAnsi="Times New Roman" w:cs="Times New Roman"/>
                <w:color w:val="auto"/>
                <w:lang w:val="uz-Cyrl-UZ"/>
              </w:rPr>
              <w:t xml:space="preserve"> ўқув дастури</w:t>
            </w:r>
            <w:r>
              <w:rPr>
                <w:rFonts w:ascii="Times New Roman" w:hAnsi="Times New Roman" w:cs="Times New Roman"/>
                <w:color w:val="auto"/>
                <w:lang w:val="uz-Cyrl-UZ"/>
              </w:rPr>
              <w:t>га мос мос келиши</w:t>
            </w:r>
          </w:p>
          <w:p w:rsidR="00E23FF1" w:rsidRPr="00F53625" w:rsidRDefault="00E23FF1" w:rsidP="00E23FF1">
            <w:pPr>
              <w:ind w:hanging="108"/>
              <w:jc w:val="both"/>
              <w:rPr>
                <w:rFonts w:ascii="Times New Roman" w:hAnsi="Times New Roman" w:cs="Times New Roman"/>
                <w:color w:val="auto"/>
                <w:lang w:val="uz-Cyrl-UZ" w:eastAsia="en-US"/>
              </w:rPr>
            </w:pPr>
          </w:p>
        </w:tc>
        <w:tc>
          <w:tcPr>
            <w:tcW w:w="1559" w:type="dxa"/>
            <w:tcBorders>
              <w:top w:val="single" w:sz="4" w:space="0" w:color="auto"/>
              <w:left w:val="single" w:sz="4" w:space="0" w:color="auto"/>
              <w:bottom w:val="single" w:sz="4" w:space="0" w:color="auto"/>
              <w:right w:val="single" w:sz="4" w:space="0" w:color="auto"/>
            </w:tcBorders>
          </w:tcPr>
          <w:p w:rsidR="00E23FF1" w:rsidRPr="00601825" w:rsidRDefault="00E23FF1" w:rsidP="00826408">
            <w:pPr>
              <w:jc w:val="center"/>
              <w:rPr>
                <w:rFonts w:ascii="Times New Roman" w:hAnsi="Times New Roman" w:cs="Times New Roman"/>
                <w:lang w:val="uz-Cyrl-UZ"/>
              </w:rPr>
            </w:pPr>
            <w:r>
              <w:rPr>
                <w:rFonts w:ascii="Times New Roman" w:hAnsi="Times New Roman" w:cs="Times New Roman"/>
                <w:lang w:val="uz-Cyrl-UZ"/>
              </w:rPr>
              <w:t>1</w:t>
            </w:r>
            <w:r w:rsidRPr="00601825">
              <w:rPr>
                <w:rFonts w:ascii="Times New Roman" w:hAnsi="Times New Roman" w:cs="Times New Roman"/>
                <w:lang w:val="uz-Cyrl-UZ"/>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2</w:t>
            </w:r>
          </w:p>
        </w:tc>
        <w:tc>
          <w:tcPr>
            <w:tcW w:w="7513" w:type="dxa"/>
            <w:tcBorders>
              <w:top w:val="single" w:sz="4" w:space="0" w:color="auto"/>
              <w:left w:val="single" w:sz="4" w:space="0" w:color="auto"/>
              <w:bottom w:val="single" w:sz="4" w:space="0" w:color="auto"/>
              <w:right w:val="single" w:sz="4" w:space="0" w:color="auto"/>
            </w:tcBorders>
            <w:hideMark/>
          </w:tcPr>
          <w:p w:rsidR="00E23FF1" w:rsidRPr="00F53625" w:rsidRDefault="00E23FF1" w:rsidP="00E23FF1">
            <w:pPr>
              <w:ind w:hanging="108"/>
              <w:jc w:val="both"/>
              <w:rPr>
                <w:rFonts w:ascii="Times New Roman" w:hAnsi="Times New Roman" w:cs="Times New Roman"/>
                <w:color w:val="auto"/>
                <w:lang w:val="uz-Cyrl-UZ"/>
              </w:rPr>
            </w:pPr>
            <w:r w:rsidRPr="00F53625">
              <w:rPr>
                <w:rFonts w:ascii="Times New Roman" w:hAnsi="Times New Roman" w:cs="Times New Roman"/>
                <w:color w:val="auto"/>
                <w:lang w:val="uz-Cyrl-UZ"/>
              </w:rPr>
              <w:t>Дарс мавзусига мос мақсад, вазифа, таянч ва фанга оид компетенцияларнинг белгиланганлиги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826408">
            <w:pPr>
              <w:jc w:val="center"/>
              <w:rPr>
                <w:rFonts w:ascii="Times New Roman" w:hAnsi="Times New Roman" w:cs="Times New Roman"/>
                <w:b/>
                <w:bCs/>
                <w:color w:val="auto"/>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3</w:t>
            </w:r>
          </w:p>
        </w:tc>
        <w:tc>
          <w:tcPr>
            <w:tcW w:w="7513" w:type="dxa"/>
            <w:tcBorders>
              <w:top w:val="single" w:sz="4" w:space="0" w:color="auto"/>
              <w:left w:val="single" w:sz="4" w:space="0" w:color="auto"/>
              <w:bottom w:val="single" w:sz="4" w:space="0" w:color="auto"/>
              <w:right w:val="single" w:sz="4" w:space="0" w:color="auto"/>
            </w:tcBorders>
          </w:tcPr>
          <w:p w:rsidR="00E23FF1" w:rsidRPr="00F53625" w:rsidRDefault="00E23FF1" w:rsidP="00E23FF1">
            <w:pPr>
              <w:jc w:val="both"/>
              <w:rPr>
                <w:rFonts w:ascii="Times New Roman" w:hAnsi="Times New Roman" w:cs="Times New Roman"/>
                <w:color w:val="auto"/>
                <w:lang w:val="uz-Cyrl-UZ" w:eastAsia="en-US"/>
              </w:rPr>
            </w:pPr>
            <w:r w:rsidRPr="00F53625">
              <w:rPr>
                <w:rFonts w:ascii="Times New Roman" w:hAnsi="Times New Roman" w:cs="Times New Roman"/>
                <w:color w:val="auto"/>
                <w:lang w:val="uz-Cyrl-UZ"/>
              </w:rPr>
              <w:t>Дарс мавзусига кўра дарснинг тури, шакли ва интерфаол методларнинг тўғри танланганлиги</w:t>
            </w:r>
          </w:p>
        </w:tc>
        <w:tc>
          <w:tcPr>
            <w:tcW w:w="1559" w:type="dxa"/>
            <w:tcBorders>
              <w:top w:val="single" w:sz="4" w:space="0" w:color="auto"/>
              <w:left w:val="single" w:sz="4" w:space="0" w:color="auto"/>
              <w:bottom w:val="single" w:sz="4" w:space="0" w:color="auto"/>
              <w:right w:val="single" w:sz="4" w:space="0" w:color="auto"/>
            </w:tcBorders>
          </w:tcPr>
          <w:p w:rsidR="00E23FF1" w:rsidRPr="00601825" w:rsidRDefault="00E23FF1" w:rsidP="00826408">
            <w:pPr>
              <w:jc w:val="center"/>
              <w:rPr>
                <w:rFonts w:ascii="Times New Roman" w:hAnsi="Times New Roman" w:cs="Times New Roman"/>
                <w:lang w:val="uz-Cyrl-UZ"/>
              </w:rPr>
            </w:pPr>
            <w:r>
              <w:rPr>
                <w:rFonts w:ascii="Times New Roman" w:hAnsi="Times New Roman" w:cs="Times New Roman"/>
                <w:lang w:val="uz-Cyrl-UZ"/>
              </w:rPr>
              <w:t>1</w:t>
            </w:r>
            <w:r w:rsidRPr="00601825">
              <w:rPr>
                <w:rFonts w:ascii="Times New Roman" w:hAnsi="Times New Roman" w:cs="Times New Roman"/>
                <w:lang w:val="uz-Cyrl-UZ"/>
              </w:rPr>
              <w:t xml:space="preserve"> балл</w:t>
            </w:r>
          </w:p>
        </w:tc>
      </w:tr>
      <w:tr w:rsidR="00E23FF1" w:rsidRPr="0085108D"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E23FF1">
            <w:pPr>
              <w:jc w:val="both"/>
              <w:rPr>
                <w:rFonts w:ascii="Times New Roman" w:hAnsi="Times New Roman" w:cs="Times New Roman"/>
                <w:b/>
                <w:bCs/>
                <w:color w:val="auto"/>
                <w:lang w:val="uz-Cyrl-UZ"/>
              </w:rPr>
            </w:pPr>
            <w:r w:rsidRPr="00601825">
              <w:rPr>
                <w:rFonts w:ascii="Times New Roman" w:hAnsi="Times New Roman" w:cs="Times New Roman"/>
                <w:color w:val="auto"/>
                <w:lang w:val="uz-Cyrl-UZ"/>
              </w:rPr>
              <w:t>Дарснинг дидактик воситалари тўғри танланганлиги (расмлар, тарқатма материаллар, жадваллар, чизмалар</w:t>
            </w:r>
            <w:r>
              <w:rPr>
                <w:rFonts w:ascii="Times New Roman" w:hAnsi="Times New Roman" w:cs="Times New Roman"/>
                <w:color w:val="auto"/>
                <w:lang w:val="uz-Cyrl-UZ"/>
              </w:rPr>
              <w:t>, мультимедиа ресурслари (видеодарс, видеофильм, видеоролик, анимация тақдимот ва б.қ) ва</w:t>
            </w:r>
            <w:r w:rsidRPr="00601825">
              <w:rPr>
                <w:rFonts w:ascii="Times New Roman" w:hAnsi="Times New Roman" w:cs="Times New Roman"/>
                <w:color w:val="auto"/>
                <w:lang w:val="uz-Cyrl-UZ"/>
              </w:rPr>
              <w:t xml:space="preserve"> бошқалар) дарс мазмунида ифодаланганлиги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826408">
            <w:pPr>
              <w:jc w:val="center"/>
              <w:rPr>
                <w:rFonts w:ascii="Times New Roman" w:hAnsi="Times New Roman" w:cs="Times New Roman"/>
                <w:b/>
                <w:bCs/>
                <w:color w:val="auto"/>
                <w:lang w:val="uz-Cyrl-UZ"/>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8B5AF6" w:rsidRDefault="00E23FF1" w:rsidP="00E23FF1">
            <w:pPr>
              <w:jc w:val="both"/>
              <w:rPr>
                <w:rFonts w:ascii="Times New Roman" w:hAnsi="Times New Roman" w:cs="Times New Roman"/>
                <w:color w:val="auto"/>
                <w:lang w:val="uz-Cyrl-UZ"/>
              </w:rPr>
            </w:pPr>
            <w:r w:rsidRPr="008B5AF6">
              <w:rPr>
                <w:rFonts w:ascii="Times New Roman" w:hAnsi="Times New Roman" w:cs="Times New Roman"/>
                <w:color w:val="auto"/>
                <w:lang w:val="uz-Cyrl-UZ"/>
              </w:rPr>
              <w:t>Ўтилган мавзуни мустаҳкамлаш жараёнида танланган усулларда барча ўқувчиларнинг иштироки таъминланиши кўзда тутилганлиги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826408">
            <w:pPr>
              <w:jc w:val="center"/>
              <w:rPr>
                <w:rFonts w:ascii="Times New Roman" w:hAnsi="Times New Roman" w:cs="Times New Roman"/>
                <w:color w:val="auto"/>
                <w:lang w:val="uz-Cyrl-UZ"/>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E23FF1">
            <w:pPr>
              <w:jc w:val="both"/>
              <w:rPr>
                <w:rFonts w:ascii="Times New Roman" w:hAnsi="Times New Roman" w:cs="Times New Roman"/>
                <w:color w:val="auto"/>
                <w:lang w:val="uz-Cyrl-UZ"/>
              </w:rPr>
            </w:pPr>
            <w:r w:rsidRPr="00601825">
              <w:rPr>
                <w:rFonts w:ascii="Times New Roman" w:hAnsi="Times New Roman" w:cs="Times New Roman"/>
                <w:color w:val="auto"/>
                <w:lang w:val="uz-Cyrl-UZ"/>
              </w:rPr>
              <w:t>Ўқувчиларнинг олдинги дарсдаги мавзуларни табақалаштирган ҳолда сўралишининг режалаштирилганлиги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826408">
            <w:pPr>
              <w:jc w:val="center"/>
              <w:rPr>
                <w:rFonts w:ascii="Times New Roman" w:hAnsi="Times New Roman" w:cs="Times New Roman"/>
                <w:color w:val="auto"/>
                <w:lang w:val="uz-Cyrl-UZ"/>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E23FF1">
            <w:pPr>
              <w:jc w:val="both"/>
              <w:rPr>
                <w:rFonts w:ascii="Times New Roman" w:hAnsi="Times New Roman" w:cs="Times New Roman"/>
                <w:color w:val="auto"/>
                <w:lang w:val="uz-Cyrl-UZ"/>
              </w:rPr>
            </w:pPr>
            <w:r w:rsidRPr="00601825">
              <w:rPr>
                <w:rFonts w:ascii="Times New Roman" w:hAnsi="Times New Roman" w:cs="Times New Roman"/>
                <w:color w:val="auto"/>
                <w:lang w:val="uz-Cyrl-UZ"/>
              </w:rPr>
              <w:t>Вақтнинг тўғри тақсимланганлиги</w:t>
            </w:r>
            <w:r>
              <w:rPr>
                <w:rFonts w:ascii="Times New Roman" w:hAnsi="Times New Roman" w:cs="Times New Roman"/>
                <w:color w:val="auto"/>
                <w:lang w:val="uz-Cyrl-UZ"/>
              </w:rPr>
              <w:t xml:space="preserve"> ва ундан унумли фойдаланганлиги</w:t>
            </w:r>
          </w:p>
        </w:tc>
        <w:tc>
          <w:tcPr>
            <w:tcW w:w="1559"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p w:rsidR="00E23FF1" w:rsidRPr="00601825" w:rsidRDefault="00E23FF1" w:rsidP="00826408">
            <w:pPr>
              <w:jc w:val="center"/>
              <w:rPr>
                <w:rFonts w:ascii="Times New Roman" w:hAnsi="Times New Roman" w:cs="Times New Roman"/>
                <w:color w:val="auto"/>
                <w:lang w:val="en-US"/>
              </w:rPr>
            </w:pP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E23FF1">
            <w:pPr>
              <w:jc w:val="both"/>
              <w:rPr>
                <w:rFonts w:ascii="Times New Roman" w:hAnsi="Times New Roman" w:cs="Times New Roman"/>
                <w:color w:val="auto"/>
                <w:lang w:val="uz-Cyrl-UZ"/>
              </w:rPr>
            </w:pPr>
            <w:r>
              <w:rPr>
                <w:rFonts w:ascii="Times New Roman" w:hAnsi="Times New Roman" w:cs="Times New Roman"/>
                <w:color w:val="auto"/>
                <w:lang w:val="uz-Cyrl-UZ"/>
              </w:rPr>
              <w:t>Д</w:t>
            </w:r>
            <w:r w:rsidRPr="00601825">
              <w:rPr>
                <w:rFonts w:ascii="Times New Roman" w:hAnsi="Times New Roman" w:cs="Times New Roman"/>
                <w:color w:val="auto"/>
                <w:lang w:val="uz-Cyrl-UZ"/>
              </w:rPr>
              <w:t xml:space="preserve">арс ишланмасида </w:t>
            </w:r>
            <w:r>
              <w:rPr>
                <w:rFonts w:ascii="Times New Roman" w:hAnsi="Times New Roman" w:cs="Times New Roman"/>
                <w:color w:val="auto"/>
                <w:lang w:val="uz-Cyrl-UZ"/>
              </w:rPr>
              <w:t>м</w:t>
            </w:r>
            <w:r w:rsidRPr="00601825">
              <w:rPr>
                <w:rFonts w:ascii="Times New Roman" w:hAnsi="Times New Roman" w:cs="Times New Roman"/>
                <w:color w:val="auto"/>
                <w:lang w:val="uz-Cyrl-UZ"/>
              </w:rPr>
              <w:t>авзуни</w:t>
            </w:r>
            <w:r>
              <w:rPr>
                <w:rFonts w:ascii="Times New Roman" w:hAnsi="Times New Roman" w:cs="Times New Roman"/>
                <w:color w:val="auto"/>
                <w:lang w:val="uz-Cyrl-UZ"/>
              </w:rPr>
              <w:t>нг</w:t>
            </w:r>
            <w:r w:rsidRPr="00601825">
              <w:rPr>
                <w:rFonts w:ascii="Times New Roman" w:hAnsi="Times New Roman" w:cs="Times New Roman"/>
                <w:color w:val="auto"/>
                <w:lang w:val="uz-Cyrl-UZ"/>
              </w:rPr>
              <w:t xml:space="preserve"> </w:t>
            </w:r>
            <w:r>
              <w:rPr>
                <w:rFonts w:ascii="Times New Roman" w:hAnsi="Times New Roman" w:cs="Times New Roman"/>
                <w:color w:val="auto"/>
                <w:lang w:val="uz-Cyrl-UZ"/>
              </w:rPr>
              <w:t>белгиланган мақсадга</w:t>
            </w:r>
            <w:r w:rsidRPr="00601825">
              <w:rPr>
                <w:rFonts w:ascii="Times New Roman" w:hAnsi="Times New Roman" w:cs="Times New Roman"/>
                <w:color w:val="auto"/>
                <w:lang w:val="uz-Cyrl-UZ"/>
              </w:rPr>
              <w:t xml:space="preserve"> </w:t>
            </w:r>
            <w:r>
              <w:rPr>
                <w:rFonts w:ascii="Times New Roman" w:hAnsi="Times New Roman" w:cs="Times New Roman"/>
                <w:color w:val="auto"/>
                <w:lang w:val="uz-Cyrl-UZ"/>
              </w:rPr>
              <w:t>мос равишда</w:t>
            </w:r>
            <w:r w:rsidRPr="00601825">
              <w:rPr>
                <w:rFonts w:ascii="Times New Roman" w:hAnsi="Times New Roman" w:cs="Times New Roman"/>
                <w:color w:val="auto"/>
                <w:lang w:val="uz-Cyrl-UZ"/>
              </w:rPr>
              <w:t xml:space="preserve"> тўлиқ ёритилиши</w:t>
            </w:r>
          </w:p>
        </w:tc>
        <w:tc>
          <w:tcPr>
            <w:tcW w:w="1559"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Pr>
                <w:rFonts w:ascii="Times New Roman" w:hAnsi="Times New Roman" w:cs="Times New Roman"/>
                <w:color w:val="auto"/>
                <w:lang w:val="uz-Cyrl-UZ"/>
              </w:rPr>
              <w:t xml:space="preserve">1 </w:t>
            </w:r>
            <w:r w:rsidRPr="00601825">
              <w:rPr>
                <w:rFonts w:ascii="Times New Roman" w:hAnsi="Times New Roman" w:cs="Times New Roman"/>
                <w:color w:val="auto"/>
                <w:lang w:val="uz-Cyrl-UZ"/>
              </w:rPr>
              <w:t>балл</w:t>
            </w:r>
          </w:p>
          <w:p w:rsidR="00E23FF1" w:rsidRPr="00601825" w:rsidRDefault="00E23FF1" w:rsidP="00826408">
            <w:pPr>
              <w:jc w:val="center"/>
              <w:rPr>
                <w:rFonts w:ascii="Times New Roman" w:hAnsi="Times New Roman" w:cs="Times New Roman"/>
                <w:color w:val="auto"/>
                <w:lang w:val="uz-Cyrl-UZ"/>
              </w:rPr>
            </w:pPr>
          </w:p>
        </w:tc>
      </w:tr>
      <w:tr w:rsidR="00E23FF1" w:rsidRPr="0085108D"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9</w:t>
            </w:r>
          </w:p>
        </w:tc>
        <w:tc>
          <w:tcPr>
            <w:tcW w:w="7513"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E23FF1">
            <w:pPr>
              <w:jc w:val="both"/>
              <w:rPr>
                <w:rFonts w:ascii="Times New Roman" w:hAnsi="Times New Roman" w:cs="Times New Roman"/>
                <w:color w:val="auto"/>
                <w:lang w:val="uz-Cyrl-UZ"/>
              </w:rPr>
            </w:pPr>
            <w:r w:rsidRPr="00601825">
              <w:rPr>
                <w:rFonts w:ascii="Times New Roman" w:hAnsi="Times New Roman" w:cs="Times New Roman"/>
                <w:color w:val="auto"/>
                <w:lang w:val="uz-Cyrl-UZ"/>
              </w:rPr>
              <w:t xml:space="preserve">Дарсда олинган билим, кўникма, малака ва шакллантирилган компетенция элементларини </w:t>
            </w:r>
            <w:r>
              <w:rPr>
                <w:rFonts w:ascii="Times New Roman" w:hAnsi="Times New Roman" w:cs="Times New Roman"/>
                <w:color w:val="auto"/>
                <w:lang w:val="uz-Cyrl-UZ"/>
              </w:rPr>
              <w:t xml:space="preserve">шакллантириш, ривожлеантириш ва </w:t>
            </w:r>
            <w:r w:rsidRPr="00601825">
              <w:rPr>
                <w:rFonts w:ascii="Times New Roman" w:hAnsi="Times New Roman" w:cs="Times New Roman"/>
                <w:color w:val="auto"/>
                <w:lang w:val="uz-Cyrl-UZ"/>
              </w:rPr>
              <w:t xml:space="preserve">мустаҳкамлашнинг усул </w:t>
            </w:r>
            <w:r>
              <w:rPr>
                <w:rFonts w:ascii="Times New Roman" w:hAnsi="Times New Roman" w:cs="Times New Roman"/>
                <w:color w:val="auto"/>
                <w:lang w:val="uz-Cyrl-UZ"/>
              </w:rPr>
              <w:t>ҳамда шаклларининг тўғри танланганлиги ва қўлланганлиги</w:t>
            </w:r>
          </w:p>
        </w:tc>
        <w:tc>
          <w:tcPr>
            <w:tcW w:w="1559"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tc>
      </w:tr>
      <w:tr w:rsidR="007D335D"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7D335D" w:rsidRPr="00601825" w:rsidRDefault="007D335D"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7D335D" w:rsidRPr="00601825" w:rsidRDefault="007D335D" w:rsidP="00826408">
            <w:pPr>
              <w:jc w:val="both"/>
              <w:rPr>
                <w:rFonts w:ascii="Times New Roman" w:hAnsi="Times New Roman" w:cs="Times New Roman"/>
                <w:color w:val="auto"/>
                <w:lang w:val="uz-Cyrl-UZ"/>
              </w:rPr>
            </w:pPr>
            <w:r w:rsidRPr="00601825">
              <w:rPr>
                <w:rFonts w:ascii="Times New Roman" w:hAnsi="Times New Roman" w:cs="Times New Roman"/>
                <w:color w:val="auto"/>
                <w:lang w:val="uz-Cyrl-UZ"/>
              </w:rPr>
              <w:t>Ўқувчиларнинг баҳосини ҳамда уйга бериладиган вазифани тўғри таҳлил қилиб бериш усулларининг аниқ белгиланганлиги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35D" w:rsidRPr="00601825" w:rsidRDefault="007D335D" w:rsidP="00826408">
            <w:pPr>
              <w:jc w:val="center"/>
              <w:rPr>
                <w:rFonts w:ascii="Times New Roman" w:hAnsi="Times New Roman" w:cs="Times New Roman"/>
                <w:color w:val="auto"/>
                <w:lang w:val="uz-Cyrl-UZ"/>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B00722">
            <w:pPr>
              <w:ind w:firstLine="567"/>
              <w:jc w:val="both"/>
              <w:rPr>
                <w:rFonts w:ascii="Times New Roman" w:hAnsi="Times New Roman" w:cs="Times New Roman"/>
                <w:b/>
                <w:bCs/>
                <w:color w:val="auto"/>
                <w:lang w:val="uz-Cyrl-UZ"/>
              </w:rPr>
            </w:pPr>
            <w:r w:rsidRPr="00601825">
              <w:rPr>
                <w:rFonts w:ascii="Times New Roman" w:hAnsi="Times New Roman" w:cs="Times New Roman"/>
                <w:color w:val="auto"/>
                <w:lang w:val="uz-Cyrl-UZ"/>
              </w:rPr>
              <w:t>Дарс ишланмасини ёзишда қўйилган талабларга амал қилинганлиги (MS Word (20</w:t>
            </w:r>
            <w:r>
              <w:rPr>
                <w:rFonts w:ascii="Times New Roman" w:hAnsi="Times New Roman" w:cs="Times New Roman"/>
                <w:color w:val="auto"/>
                <w:lang w:val="uz-Cyrl-UZ"/>
              </w:rPr>
              <w:t>10</w:t>
            </w:r>
            <w:r w:rsidRPr="00601825">
              <w:rPr>
                <w:rFonts w:ascii="Times New Roman" w:hAnsi="Times New Roman" w:cs="Times New Roman"/>
                <w:color w:val="auto"/>
                <w:lang w:val="uz-Cyrl-UZ"/>
              </w:rPr>
              <w:t>) матн муҳарририда, Times New Roman шрифтида, кегль-14, ҳошия ўлчовлари: чап томони 2 см, қолган томонлари 1,5 см бўлган ҳолда, 1,5 интервалда тайёрланганлиги, титул варағида иштирокчининг фамилияси, исми, шарифи, иш жойи, лавозими, туман (шаҳар), вилоят, фаннинг номи, синфи, дарс ишланмасининг мавзуси, иштирокчининг электрон почта манзили (электрон почта манзили UZ доменида очилган бўлиши лозим).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826408">
            <w:pPr>
              <w:jc w:val="center"/>
              <w:rPr>
                <w:rFonts w:ascii="Times New Roman" w:hAnsi="Times New Roman" w:cs="Times New Roman"/>
                <w:bCs/>
                <w:color w:val="auto"/>
              </w:rPr>
            </w:pPr>
            <w:r>
              <w:rPr>
                <w:rFonts w:ascii="Times New Roman" w:hAnsi="Times New Roman" w:cs="Times New Roman"/>
                <w:bCs/>
                <w:color w:val="auto"/>
                <w:lang w:val="uz-Cyrl-UZ"/>
              </w:rPr>
              <w:t>1</w:t>
            </w:r>
            <w:r w:rsidRPr="00601825">
              <w:rPr>
                <w:rFonts w:ascii="Times New Roman" w:hAnsi="Times New Roman" w:cs="Times New Roman"/>
                <w:bCs/>
                <w:color w:val="auto"/>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B00722">
            <w:pPr>
              <w:jc w:val="both"/>
              <w:rPr>
                <w:rFonts w:ascii="Times New Roman" w:hAnsi="Times New Roman" w:cs="Times New Roman"/>
                <w:bCs/>
                <w:color w:val="auto"/>
                <w:lang w:val="uz-Cyrl-UZ"/>
              </w:rPr>
            </w:pPr>
            <w:r>
              <w:rPr>
                <w:rFonts w:ascii="Times New Roman" w:hAnsi="Times New Roman" w:cs="Times New Roman"/>
                <w:color w:val="auto"/>
                <w:lang w:val="uz-Cyrl-UZ"/>
              </w:rPr>
              <w:t xml:space="preserve">Дарс жараёнида </w:t>
            </w:r>
            <w:r w:rsidRPr="008D063F">
              <w:rPr>
                <w:rFonts w:ascii="Times New Roman" w:hAnsi="Times New Roman" w:cs="Times New Roman"/>
                <w:color w:val="auto"/>
                <w:lang w:val="uz-Cyrl-UZ"/>
              </w:rPr>
              <w:t xml:space="preserve">Microsoft </w:t>
            </w:r>
            <w:r w:rsidRPr="00601825">
              <w:rPr>
                <w:rFonts w:ascii="Times New Roman" w:hAnsi="Times New Roman" w:cs="Times New Roman"/>
                <w:color w:val="auto"/>
                <w:lang w:val="uz-Cyrl-UZ"/>
              </w:rPr>
              <w:t>Power Point</w:t>
            </w:r>
            <w:r w:rsidRPr="008D063F">
              <w:rPr>
                <w:rFonts w:ascii="Times New Roman" w:hAnsi="Times New Roman" w:cs="Times New Roman"/>
                <w:color w:val="auto"/>
                <w:lang w:val="uz-Cyrl-UZ"/>
              </w:rPr>
              <w:t xml:space="preserve"> 2010 </w:t>
            </w:r>
            <w:r>
              <w:rPr>
                <w:rFonts w:ascii="Times New Roman" w:hAnsi="Times New Roman" w:cs="Times New Roman"/>
                <w:color w:val="auto"/>
                <w:lang w:val="uz-Cyrl-UZ"/>
              </w:rPr>
              <w:t>муҳаррир</w:t>
            </w:r>
            <w:r w:rsidRPr="00601825">
              <w:rPr>
                <w:rFonts w:ascii="Times New Roman" w:hAnsi="Times New Roman" w:cs="Times New Roman"/>
                <w:color w:val="auto"/>
                <w:lang w:val="uz-Cyrl-UZ"/>
              </w:rPr>
              <w:t>ида тайёрла</w:t>
            </w:r>
            <w:r>
              <w:rPr>
                <w:rFonts w:ascii="Times New Roman" w:hAnsi="Times New Roman" w:cs="Times New Roman"/>
                <w:color w:val="auto"/>
                <w:lang w:val="uz-Cyrl-UZ"/>
              </w:rPr>
              <w:t>нган тақдимотдан фойдаланганлиги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826408">
            <w:pPr>
              <w:jc w:val="center"/>
              <w:rPr>
                <w:rFonts w:ascii="Times New Roman" w:hAnsi="Times New Roman" w:cs="Times New Roman"/>
                <w:bCs/>
                <w:color w:val="auto"/>
                <w:lang w:val="uz-Cyrl-UZ"/>
              </w:rPr>
            </w:pPr>
            <w:r>
              <w:rPr>
                <w:rFonts w:ascii="Times New Roman" w:hAnsi="Times New Roman" w:cs="Times New Roman"/>
                <w:bCs/>
                <w:color w:val="auto"/>
                <w:lang w:val="uz-Cyrl-UZ"/>
              </w:rPr>
              <w:t>4</w:t>
            </w:r>
            <w:r w:rsidRPr="00601825">
              <w:rPr>
                <w:rFonts w:ascii="Times New Roman" w:hAnsi="Times New Roman" w:cs="Times New Roman"/>
                <w:bCs/>
                <w:color w:val="auto"/>
                <w:lang w:val="uz-Cyrl-UZ"/>
              </w:rPr>
              <w:t xml:space="preserve"> балл</w:t>
            </w:r>
          </w:p>
        </w:tc>
      </w:tr>
      <w:tr w:rsidR="007D335D" w:rsidRPr="002E7F44" w:rsidTr="00826408">
        <w:trPr>
          <w:trHeight w:val="432"/>
        </w:trPr>
        <w:tc>
          <w:tcPr>
            <w:tcW w:w="8080" w:type="dxa"/>
            <w:gridSpan w:val="2"/>
            <w:tcBorders>
              <w:top w:val="single" w:sz="4" w:space="0" w:color="auto"/>
              <w:left w:val="single" w:sz="4" w:space="0" w:color="auto"/>
              <w:bottom w:val="single" w:sz="4" w:space="0" w:color="auto"/>
              <w:right w:val="single" w:sz="4" w:space="0" w:color="auto"/>
            </w:tcBorders>
            <w:vAlign w:val="center"/>
          </w:tcPr>
          <w:p w:rsidR="007D335D" w:rsidRPr="002E7F44" w:rsidRDefault="007D335D" w:rsidP="00826408">
            <w:pPr>
              <w:jc w:val="center"/>
              <w:rPr>
                <w:rFonts w:ascii="Times New Roman" w:hAnsi="Times New Roman" w:cs="Times New Roman"/>
                <w:color w:val="auto"/>
                <w:lang w:val="uz-Cyrl-UZ"/>
              </w:rPr>
            </w:pPr>
            <w:proofErr w:type="spellStart"/>
            <w:r w:rsidRPr="002E7F44">
              <w:rPr>
                <w:rFonts w:ascii="Times New Roman" w:hAnsi="Times New Roman" w:cs="Times New Roman"/>
                <w:b/>
                <w:bCs/>
                <w:color w:val="auto"/>
              </w:rPr>
              <w:t>Жами</w:t>
            </w:r>
            <w:proofErr w:type="spellEnd"/>
            <w:r w:rsidRPr="002E7F44">
              <w:rPr>
                <w:rFonts w:ascii="Times New Roman" w:hAnsi="Times New Roman" w:cs="Times New Roman"/>
                <w:b/>
                <w:bCs/>
                <w:color w:val="auto"/>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D335D" w:rsidRPr="007D335D" w:rsidRDefault="007D335D" w:rsidP="007D335D">
            <w:pPr>
              <w:pStyle w:val="a6"/>
              <w:numPr>
                <w:ilvl w:val="0"/>
                <w:numId w:val="5"/>
              </w:numPr>
              <w:jc w:val="center"/>
              <w:rPr>
                <w:rFonts w:ascii="Times New Roman" w:hAnsi="Times New Roman" w:cs="Times New Roman"/>
                <w:b/>
                <w:color w:val="auto"/>
                <w:lang w:val="uz-Cyrl-UZ"/>
              </w:rPr>
            </w:pPr>
            <w:r>
              <w:rPr>
                <w:rFonts w:ascii="Times New Roman" w:hAnsi="Times New Roman" w:cs="Times New Roman"/>
                <w:b/>
                <w:color w:val="auto"/>
                <w:lang w:val="uz-Cyrl-UZ"/>
              </w:rPr>
              <w:t>б</w:t>
            </w:r>
            <w:r w:rsidRPr="007D335D">
              <w:rPr>
                <w:rFonts w:ascii="Times New Roman" w:hAnsi="Times New Roman" w:cs="Times New Roman"/>
                <w:b/>
                <w:color w:val="auto"/>
                <w:lang w:val="uz-Cyrl-UZ"/>
              </w:rPr>
              <w:t>алл</w:t>
            </w:r>
          </w:p>
        </w:tc>
      </w:tr>
    </w:tbl>
    <w:p w:rsidR="007D335D" w:rsidRDefault="00EC1636" w:rsidP="00EC1636">
      <w:pPr>
        <w:tabs>
          <w:tab w:val="left" w:pos="810"/>
          <w:tab w:val="left" w:pos="990"/>
        </w:tabs>
        <w:jc w:val="both"/>
        <w:rPr>
          <w:rFonts w:ascii="Times New Roman" w:hAnsi="Times New Roman" w:cs="Times New Roman"/>
          <w:b/>
          <w:sz w:val="26"/>
          <w:szCs w:val="26"/>
          <w:lang w:val="uz-Cyrl-UZ"/>
        </w:rPr>
      </w:pPr>
      <w:r>
        <w:rPr>
          <w:rFonts w:ascii="Times New Roman" w:hAnsi="Times New Roman" w:cs="Times New Roman"/>
          <w:b/>
          <w:sz w:val="26"/>
          <w:szCs w:val="26"/>
          <w:lang w:val="uz-Cyrl-UZ"/>
        </w:rPr>
        <w:tab/>
      </w:r>
    </w:p>
    <w:p w:rsidR="007D335D" w:rsidRDefault="007D335D" w:rsidP="007D335D">
      <w:pPr>
        <w:tabs>
          <w:tab w:val="left" w:pos="810"/>
          <w:tab w:val="left" w:pos="990"/>
        </w:tabs>
        <w:jc w:val="both"/>
        <w:rPr>
          <w:rFonts w:ascii="Times New Roman" w:hAnsi="Times New Roman" w:cs="Times New Roman"/>
          <w:lang w:val="uz-Cyrl-UZ"/>
        </w:rPr>
      </w:pPr>
      <w:r>
        <w:rPr>
          <w:rFonts w:ascii="Times New Roman" w:hAnsi="Times New Roman" w:cs="Times New Roman"/>
          <w:b/>
          <w:lang w:val="uz-Cyrl-UZ"/>
        </w:rPr>
        <w:tab/>
      </w:r>
      <w:r w:rsidRPr="009F1BC8">
        <w:rPr>
          <w:rFonts w:ascii="Times New Roman" w:hAnsi="Times New Roman" w:cs="Times New Roman"/>
          <w:b/>
          <w:lang w:val="uz-Cyrl-UZ"/>
        </w:rPr>
        <w:t>Иккинчи шартда</w:t>
      </w:r>
      <w:r w:rsidRPr="009F1BC8">
        <w:rPr>
          <w:rFonts w:ascii="Times New Roman" w:hAnsi="Times New Roman" w:cs="Times New Roman"/>
          <w:lang w:val="uz-Cyrl-UZ"/>
        </w:rPr>
        <w:t xml:space="preserve"> иштирокчилар танлов ҳакамлар ҳайъати аъзоларига танловда иштирок этаётган фани бўйича “Фаннинг ўқитишдаги мавжуд муаммолар ва уларнинг ечимлари тўғрисида” тақдимот қилади. </w:t>
      </w:r>
      <w:r w:rsidRPr="00B91B52">
        <w:rPr>
          <w:rFonts w:ascii="Times New Roman" w:hAnsi="Times New Roman" w:cs="Times New Roman"/>
          <w:color w:val="auto"/>
          <w:lang w:val="uz-Cyrl-UZ"/>
        </w:rPr>
        <w:t xml:space="preserve">Тақдимот учун вақт 10 дақиқа вақт берилади, </w:t>
      </w:r>
      <w:r>
        <w:rPr>
          <w:rFonts w:ascii="Times New Roman" w:hAnsi="Times New Roman" w:cs="Times New Roman"/>
          <w:color w:val="auto"/>
          <w:lang w:val="uz-Cyrl-UZ"/>
        </w:rPr>
        <w:t>(</w:t>
      </w:r>
      <w:r w:rsidRPr="00B91B52">
        <w:rPr>
          <w:rFonts w:ascii="Times New Roman" w:hAnsi="Times New Roman" w:cs="Times New Roman"/>
          <w:color w:val="auto"/>
          <w:lang w:val="uz-Cyrl-UZ"/>
        </w:rPr>
        <w:t>савол-жавоб жараёни билан)</w:t>
      </w:r>
      <w:r>
        <w:rPr>
          <w:rFonts w:ascii="Times New Roman" w:hAnsi="Times New Roman" w:cs="Times New Roman"/>
          <w:color w:val="auto"/>
          <w:lang w:val="uz-Cyrl-UZ"/>
        </w:rPr>
        <w:t xml:space="preserve">. Тақдимот </w:t>
      </w:r>
      <w:r w:rsidRPr="00EA3955">
        <w:rPr>
          <w:rFonts w:ascii="Times New Roman" w:hAnsi="Times New Roman" w:cs="Times New Roman"/>
          <w:b/>
          <w:color w:val="auto"/>
          <w:lang w:val="uz-Cyrl-UZ"/>
        </w:rPr>
        <w:t>Power Point</w:t>
      </w:r>
      <w:r w:rsidRPr="00EA3955">
        <w:rPr>
          <w:rFonts w:ascii="Times New Roman" w:hAnsi="Times New Roman" w:cs="Times New Roman"/>
          <w:color w:val="auto"/>
          <w:lang w:val="uz-Cyrl-UZ"/>
        </w:rPr>
        <w:t xml:space="preserve"> </w:t>
      </w:r>
      <w:r>
        <w:rPr>
          <w:rFonts w:ascii="Times New Roman" w:hAnsi="Times New Roman" w:cs="Times New Roman"/>
          <w:color w:val="auto"/>
          <w:lang w:val="uz-Cyrl-UZ"/>
        </w:rPr>
        <w:t xml:space="preserve">дастурида тайёрланган бўлиши </w:t>
      </w:r>
      <w:r>
        <w:rPr>
          <w:rFonts w:ascii="Times New Roman" w:hAnsi="Times New Roman" w:cs="Times New Roman"/>
          <w:color w:val="auto"/>
          <w:lang w:val="uz-Cyrl-UZ"/>
        </w:rPr>
        <w:lastRenderedPageBreak/>
        <w:t xml:space="preserve">керак. </w:t>
      </w:r>
      <w:r w:rsidRPr="009F1BC8">
        <w:rPr>
          <w:rFonts w:ascii="Times New Roman" w:hAnsi="Times New Roman" w:cs="Times New Roman"/>
          <w:lang w:val="uz-Cyrl-UZ"/>
        </w:rPr>
        <w:t xml:space="preserve">Ушбу шарт </w:t>
      </w:r>
      <w:r>
        <w:rPr>
          <w:rFonts w:ascii="Times New Roman" w:hAnsi="Times New Roman" w:cs="Times New Roman"/>
          <w:lang w:val="uz-Cyrl-UZ"/>
        </w:rPr>
        <w:t>2</w:t>
      </w:r>
      <w:r w:rsidRPr="009F1BC8">
        <w:rPr>
          <w:rFonts w:ascii="Times New Roman" w:hAnsi="Times New Roman" w:cs="Times New Roman"/>
          <w:lang w:val="uz-Cyrl-UZ"/>
        </w:rPr>
        <w:t>0 балл билан баҳоланади.</w:t>
      </w:r>
      <w:r>
        <w:rPr>
          <w:rFonts w:ascii="Times New Roman" w:hAnsi="Times New Roman" w:cs="Times New Roman"/>
          <w:lang w:val="uz-Cyrl-UZ"/>
        </w:rPr>
        <w:t xml:space="preserve"> </w:t>
      </w:r>
    </w:p>
    <w:p w:rsidR="007D335D" w:rsidRPr="003A352E" w:rsidRDefault="007D335D" w:rsidP="007D335D">
      <w:pPr>
        <w:tabs>
          <w:tab w:val="left" w:pos="810"/>
          <w:tab w:val="left" w:pos="990"/>
        </w:tabs>
        <w:jc w:val="both"/>
        <w:rPr>
          <w:rFonts w:ascii="Times New Roman" w:hAnsi="Times New Roman" w:cs="Times New Roman"/>
          <w:color w:val="auto"/>
          <w:lang w:val="uz-Cyrl-UZ"/>
        </w:rPr>
      </w:pPr>
      <w:r>
        <w:rPr>
          <w:rFonts w:ascii="Times New Roman" w:hAnsi="Times New Roman" w:cs="Times New Roman"/>
          <w:lang w:val="uz-Cyrl-UZ"/>
        </w:rPr>
        <w:tab/>
      </w:r>
      <w:r w:rsidRPr="009F1BC8">
        <w:rPr>
          <w:rFonts w:ascii="Times New Roman" w:hAnsi="Times New Roman" w:cs="Times New Roman"/>
          <w:lang w:val="uz-Cyrl-UZ"/>
        </w:rPr>
        <w:t xml:space="preserve">Биринчи ва иккинчи шартлар натижасига кўра </w:t>
      </w:r>
      <w:r>
        <w:rPr>
          <w:rFonts w:ascii="Times New Roman" w:hAnsi="Times New Roman" w:cs="Times New Roman"/>
          <w:lang w:val="uz-Cyrl-UZ"/>
        </w:rPr>
        <w:t>25</w:t>
      </w:r>
      <w:r w:rsidRPr="009F1BC8">
        <w:rPr>
          <w:rFonts w:ascii="Times New Roman" w:hAnsi="Times New Roman" w:cs="Times New Roman"/>
          <w:lang w:val="uz-Cyrl-UZ"/>
        </w:rPr>
        <w:t xml:space="preserve"> ва ундан кам балл тўплаган иштирокчи босқичнинг учинчи шартида иштирок этмайди.</w:t>
      </w:r>
    </w:p>
    <w:p w:rsidR="007D335D" w:rsidRDefault="007D335D" w:rsidP="007D335D">
      <w:pPr>
        <w:tabs>
          <w:tab w:val="left" w:pos="810"/>
          <w:tab w:val="left" w:pos="990"/>
        </w:tabs>
        <w:ind w:left="630"/>
        <w:jc w:val="both"/>
        <w:rPr>
          <w:rFonts w:ascii="Times New Roman" w:hAnsi="Times New Roman" w:cs="Times New Roman"/>
          <w:b/>
          <w:lang w:val="uz-Cyrl-U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079"/>
        <w:gridCol w:w="1276"/>
      </w:tblGrid>
      <w:tr w:rsidR="007D335D" w:rsidRPr="00EA4CE8" w:rsidTr="00F80D02">
        <w:tc>
          <w:tcPr>
            <w:tcW w:w="534" w:type="dxa"/>
          </w:tcPr>
          <w:p w:rsidR="007D335D" w:rsidRPr="00F80D02" w:rsidRDefault="007D335D" w:rsidP="00F80D02">
            <w:pPr>
              <w:jc w:val="center"/>
              <w:rPr>
                <w:rFonts w:ascii="Times New Roman" w:hAnsi="Times New Roman" w:cs="Times New Roman"/>
                <w:b/>
                <w:lang w:val="uz-Cyrl-UZ"/>
              </w:rPr>
            </w:pPr>
            <w:r w:rsidRPr="00F80D02">
              <w:rPr>
                <w:rFonts w:ascii="Times New Roman" w:hAnsi="Times New Roman" w:cs="Times New Roman"/>
                <w:b/>
                <w:lang w:val="uz-Cyrl-UZ"/>
              </w:rPr>
              <w:t>№</w:t>
            </w:r>
          </w:p>
        </w:tc>
        <w:tc>
          <w:tcPr>
            <w:tcW w:w="8079" w:type="dxa"/>
          </w:tcPr>
          <w:p w:rsidR="007D335D" w:rsidRPr="00F80D02" w:rsidRDefault="007D335D" w:rsidP="00F80D02">
            <w:pPr>
              <w:jc w:val="center"/>
              <w:rPr>
                <w:rFonts w:ascii="Times New Roman" w:hAnsi="Times New Roman" w:cs="Times New Roman"/>
                <w:b/>
                <w:lang w:val="uz-Cyrl-UZ"/>
              </w:rPr>
            </w:pPr>
            <w:r w:rsidRPr="00F80D02">
              <w:rPr>
                <w:rFonts w:ascii="Times New Roman" w:hAnsi="Times New Roman" w:cs="Times New Roman"/>
                <w:b/>
                <w:lang w:val="uz-Cyrl-UZ"/>
              </w:rPr>
              <w:t>Баҳолаш мезонлари</w:t>
            </w:r>
          </w:p>
        </w:tc>
        <w:tc>
          <w:tcPr>
            <w:tcW w:w="1276" w:type="dxa"/>
          </w:tcPr>
          <w:p w:rsidR="007D335D" w:rsidRPr="00F80D02" w:rsidRDefault="007D335D" w:rsidP="00F80D02">
            <w:pPr>
              <w:jc w:val="center"/>
              <w:rPr>
                <w:rFonts w:ascii="Times New Roman" w:hAnsi="Times New Roman" w:cs="Times New Roman"/>
                <w:b/>
                <w:lang w:val="uz-Cyrl-UZ"/>
              </w:rPr>
            </w:pPr>
            <w:r w:rsidRPr="00F80D02">
              <w:rPr>
                <w:rFonts w:ascii="Times New Roman" w:hAnsi="Times New Roman" w:cs="Times New Roman"/>
                <w:b/>
                <w:lang w:val="uz-Cyrl-UZ"/>
              </w:rPr>
              <w:t>Бали</w:t>
            </w:r>
          </w:p>
        </w:tc>
      </w:tr>
      <w:tr w:rsidR="00E55E84" w:rsidRPr="00EA4CE8" w:rsidTr="00F80D02">
        <w:tc>
          <w:tcPr>
            <w:tcW w:w="534"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1</w:t>
            </w:r>
          </w:p>
        </w:tc>
        <w:tc>
          <w:tcPr>
            <w:tcW w:w="8079" w:type="dxa"/>
          </w:tcPr>
          <w:p w:rsidR="00E55E84" w:rsidRPr="00F80D02" w:rsidRDefault="00E55E84" w:rsidP="00B00722">
            <w:pPr>
              <w:jc w:val="both"/>
              <w:rPr>
                <w:rFonts w:ascii="Times New Roman" w:hAnsi="Times New Roman" w:cs="Times New Roman"/>
                <w:lang w:val="uz-Cyrl-UZ"/>
              </w:rPr>
            </w:pPr>
            <w:r w:rsidRPr="00F80D02">
              <w:rPr>
                <w:rFonts w:ascii="Times New Roman" w:hAnsi="Times New Roman" w:cs="Times New Roman"/>
                <w:lang w:val="uz-Cyrl-UZ"/>
              </w:rPr>
              <w:t>Тақдимотнинг мавзуга мослиги</w:t>
            </w:r>
          </w:p>
        </w:tc>
        <w:tc>
          <w:tcPr>
            <w:tcW w:w="1276"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2 балл</w:t>
            </w:r>
          </w:p>
        </w:tc>
      </w:tr>
      <w:tr w:rsidR="00E55E84" w:rsidRPr="00EA4CE8" w:rsidTr="00F80D02">
        <w:tc>
          <w:tcPr>
            <w:tcW w:w="534"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2</w:t>
            </w:r>
          </w:p>
        </w:tc>
        <w:tc>
          <w:tcPr>
            <w:tcW w:w="8079" w:type="dxa"/>
          </w:tcPr>
          <w:p w:rsidR="00E55E84" w:rsidRPr="00F80D02" w:rsidRDefault="00E55E84" w:rsidP="00B00722">
            <w:pPr>
              <w:jc w:val="both"/>
              <w:rPr>
                <w:rFonts w:ascii="Times New Roman" w:hAnsi="Times New Roman" w:cs="Times New Roman"/>
                <w:lang w:val="uz-Cyrl-UZ"/>
              </w:rPr>
            </w:pPr>
            <w:r w:rsidRPr="00F80D02">
              <w:rPr>
                <w:rFonts w:ascii="Times New Roman" w:hAnsi="Times New Roman" w:cs="Times New Roman"/>
                <w:lang w:val="uz-Cyrl-UZ"/>
              </w:rPr>
              <w:t>Ўқитувчининг тақдимотни намойиш қилиш маҳорати</w:t>
            </w:r>
          </w:p>
        </w:tc>
        <w:tc>
          <w:tcPr>
            <w:tcW w:w="1276"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2 балл</w:t>
            </w:r>
          </w:p>
        </w:tc>
      </w:tr>
      <w:tr w:rsidR="00E55E84" w:rsidRPr="00EA4CE8" w:rsidTr="00F80D02">
        <w:tc>
          <w:tcPr>
            <w:tcW w:w="534"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3</w:t>
            </w:r>
          </w:p>
        </w:tc>
        <w:tc>
          <w:tcPr>
            <w:tcW w:w="8079" w:type="dxa"/>
          </w:tcPr>
          <w:p w:rsidR="00E55E84" w:rsidRPr="00F80D02" w:rsidRDefault="00E55E84" w:rsidP="00B00722">
            <w:pPr>
              <w:jc w:val="both"/>
              <w:rPr>
                <w:rFonts w:ascii="Times New Roman" w:hAnsi="Times New Roman" w:cs="Times New Roman"/>
                <w:lang w:val="uz-Cyrl-UZ"/>
              </w:rPr>
            </w:pPr>
            <w:r w:rsidRPr="00F80D02">
              <w:rPr>
                <w:rFonts w:ascii="Times New Roman" w:hAnsi="Times New Roman" w:cs="Times New Roman"/>
                <w:lang w:val="uz-Cyrl-UZ"/>
              </w:rPr>
              <w:t>Тақдимотда келтирилган муаммонинг тўғри қўйилганлиги ҳамда уларни ҳал этиш йўллари</w:t>
            </w:r>
            <w:r>
              <w:rPr>
                <w:rFonts w:ascii="Times New Roman" w:hAnsi="Times New Roman" w:cs="Times New Roman"/>
                <w:lang w:val="uz-Cyrl-UZ"/>
              </w:rPr>
              <w:t xml:space="preserve"> ва усулларини</w:t>
            </w:r>
            <w:r w:rsidRPr="00F80D02">
              <w:rPr>
                <w:rFonts w:ascii="Times New Roman" w:hAnsi="Times New Roman" w:cs="Times New Roman"/>
                <w:lang w:val="uz-Cyrl-UZ"/>
              </w:rPr>
              <w:t xml:space="preserve"> мақсадли кўрсата олиши</w:t>
            </w:r>
          </w:p>
        </w:tc>
        <w:tc>
          <w:tcPr>
            <w:tcW w:w="1276"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2 балл</w:t>
            </w:r>
          </w:p>
        </w:tc>
      </w:tr>
      <w:tr w:rsidR="00E55E84" w:rsidRPr="00EA4CE8" w:rsidTr="00F80D02">
        <w:tc>
          <w:tcPr>
            <w:tcW w:w="534"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4</w:t>
            </w:r>
          </w:p>
        </w:tc>
        <w:tc>
          <w:tcPr>
            <w:tcW w:w="8079" w:type="dxa"/>
          </w:tcPr>
          <w:p w:rsidR="00E55E84" w:rsidRPr="00F80D02" w:rsidRDefault="00E55E84" w:rsidP="00B00722">
            <w:pPr>
              <w:jc w:val="both"/>
              <w:rPr>
                <w:rFonts w:ascii="Times New Roman" w:hAnsi="Times New Roman" w:cs="Times New Roman"/>
                <w:lang w:val="uz-Cyrl-UZ"/>
              </w:rPr>
            </w:pPr>
            <w:r w:rsidRPr="00F80D02">
              <w:rPr>
                <w:rFonts w:ascii="Times New Roman" w:hAnsi="Times New Roman" w:cs="Times New Roman"/>
                <w:lang w:val="uz-Cyrl-UZ"/>
              </w:rPr>
              <w:t>Нотиқлик маҳорати ҳамда нутқ маданияти</w:t>
            </w:r>
          </w:p>
        </w:tc>
        <w:tc>
          <w:tcPr>
            <w:tcW w:w="1276"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2 балл</w:t>
            </w:r>
          </w:p>
        </w:tc>
      </w:tr>
      <w:tr w:rsidR="00E55E84" w:rsidRPr="00EA4CE8" w:rsidTr="00F80D02">
        <w:tc>
          <w:tcPr>
            <w:tcW w:w="534"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5</w:t>
            </w:r>
          </w:p>
        </w:tc>
        <w:tc>
          <w:tcPr>
            <w:tcW w:w="8079" w:type="dxa"/>
          </w:tcPr>
          <w:p w:rsidR="00E55E84" w:rsidRPr="00F80D02" w:rsidRDefault="00E55E84" w:rsidP="00B00722">
            <w:pPr>
              <w:jc w:val="both"/>
              <w:rPr>
                <w:rFonts w:ascii="Times New Roman" w:hAnsi="Times New Roman" w:cs="Times New Roman"/>
                <w:lang w:val="uz-Cyrl-UZ"/>
              </w:rPr>
            </w:pPr>
            <w:r w:rsidRPr="00F80D02">
              <w:rPr>
                <w:rFonts w:ascii="Times New Roman" w:hAnsi="Times New Roman" w:cs="Times New Roman"/>
                <w:lang w:val="uz-Cyrl-UZ"/>
              </w:rPr>
              <w:t>Ўқитувчи дунёқарашининг кенглиги</w:t>
            </w:r>
          </w:p>
        </w:tc>
        <w:tc>
          <w:tcPr>
            <w:tcW w:w="1276"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2 балл</w:t>
            </w:r>
          </w:p>
        </w:tc>
      </w:tr>
      <w:tr w:rsidR="00E55E84" w:rsidRPr="00EA4CE8" w:rsidTr="00F80D02">
        <w:tc>
          <w:tcPr>
            <w:tcW w:w="534"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6</w:t>
            </w:r>
          </w:p>
        </w:tc>
        <w:tc>
          <w:tcPr>
            <w:tcW w:w="8079" w:type="dxa"/>
          </w:tcPr>
          <w:p w:rsidR="00E55E84" w:rsidRPr="00F80D02" w:rsidRDefault="00E55E84" w:rsidP="00B00722">
            <w:pPr>
              <w:jc w:val="both"/>
              <w:rPr>
                <w:rFonts w:ascii="Times New Roman" w:hAnsi="Times New Roman" w:cs="Times New Roman"/>
                <w:lang w:val="uz-Cyrl-UZ"/>
              </w:rPr>
            </w:pPr>
            <w:r w:rsidRPr="00F80D02">
              <w:rPr>
                <w:rFonts w:ascii="Times New Roman" w:hAnsi="Times New Roman" w:cs="Times New Roman"/>
                <w:lang w:val="uz-Cyrl-UZ"/>
              </w:rPr>
              <w:t>Тайёрланган тақдимотнинг ўқув жараёнидаги ўрни</w:t>
            </w:r>
          </w:p>
        </w:tc>
        <w:tc>
          <w:tcPr>
            <w:tcW w:w="1276"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2 балл</w:t>
            </w:r>
          </w:p>
        </w:tc>
      </w:tr>
      <w:tr w:rsidR="00E55E84" w:rsidRPr="00EA4CE8" w:rsidTr="00F80D02">
        <w:tc>
          <w:tcPr>
            <w:tcW w:w="534"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7</w:t>
            </w:r>
          </w:p>
        </w:tc>
        <w:tc>
          <w:tcPr>
            <w:tcW w:w="8079" w:type="dxa"/>
          </w:tcPr>
          <w:p w:rsidR="00E55E84" w:rsidRPr="00F80D02" w:rsidRDefault="00E55E84" w:rsidP="00B00722">
            <w:pPr>
              <w:jc w:val="both"/>
              <w:rPr>
                <w:rFonts w:ascii="Times New Roman" w:hAnsi="Times New Roman" w:cs="Times New Roman"/>
                <w:lang w:val="uz-Cyrl-UZ"/>
              </w:rPr>
            </w:pPr>
            <w:r w:rsidRPr="00F80D02">
              <w:rPr>
                <w:rFonts w:ascii="Times New Roman" w:hAnsi="Times New Roman" w:cs="Times New Roman"/>
                <w:lang w:val="uz-Cyrl-UZ"/>
              </w:rPr>
              <w:t>Таълим сифатини оширишдаги самарадорлиги</w:t>
            </w:r>
          </w:p>
        </w:tc>
        <w:tc>
          <w:tcPr>
            <w:tcW w:w="1276"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2 балл</w:t>
            </w:r>
          </w:p>
        </w:tc>
      </w:tr>
      <w:tr w:rsidR="00E55E84" w:rsidRPr="00EA4CE8" w:rsidTr="00F80D02">
        <w:tc>
          <w:tcPr>
            <w:tcW w:w="534"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8</w:t>
            </w:r>
          </w:p>
        </w:tc>
        <w:tc>
          <w:tcPr>
            <w:tcW w:w="8079" w:type="dxa"/>
          </w:tcPr>
          <w:p w:rsidR="00E55E84" w:rsidRPr="00F80D02" w:rsidRDefault="00E55E84" w:rsidP="00B00722">
            <w:pPr>
              <w:jc w:val="both"/>
              <w:rPr>
                <w:rFonts w:ascii="Times New Roman" w:hAnsi="Times New Roman" w:cs="Times New Roman"/>
                <w:lang w:val="uz-Cyrl-UZ"/>
              </w:rPr>
            </w:pPr>
            <w:r w:rsidRPr="00F80D02">
              <w:rPr>
                <w:rFonts w:ascii="Times New Roman" w:hAnsi="Times New Roman" w:cs="Times New Roman"/>
                <w:lang w:val="uz-Cyrl-UZ"/>
              </w:rPr>
              <w:t>Аудиториядагилар диққатини жалб қила олиши</w:t>
            </w:r>
          </w:p>
        </w:tc>
        <w:tc>
          <w:tcPr>
            <w:tcW w:w="1276"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2 балл</w:t>
            </w:r>
          </w:p>
        </w:tc>
      </w:tr>
      <w:tr w:rsidR="00E55E84" w:rsidRPr="00EA4CE8" w:rsidTr="00F80D02">
        <w:tc>
          <w:tcPr>
            <w:tcW w:w="534"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9</w:t>
            </w:r>
          </w:p>
        </w:tc>
        <w:tc>
          <w:tcPr>
            <w:tcW w:w="8079" w:type="dxa"/>
          </w:tcPr>
          <w:p w:rsidR="00E55E84" w:rsidRPr="00F80D02" w:rsidRDefault="00E55E84" w:rsidP="00B00722">
            <w:pPr>
              <w:jc w:val="both"/>
              <w:rPr>
                <w:rFonts w:ascii="Times New Roman" w:hAnsi="Times New Roman" w:cs="Times New Roman"/>
                <w:lang w:val="uz-Cyrl-UZ"/>
              </w:rPr>
            </w:pPr>
            <w:r w:rsidRPr="00F80D02">
              <w:rPr>
                <w:rFonts w:ascii="Times New Roman" w:hAnsi="Times New Roman" w:cs="Times New Roman"/>
                <w:lang w:val="uz-Cyrl-UZ"/>
              </w:rPr>
              <w:t xml:space="preserve">Тақдимот дизайни </w:t>
            </w:r>
          </w:p>
        </w:tc>
        <w:tc>
          <w:tcPr>
            <w:tcW w:w="1276"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2 балл</w:t>
            </w:r>
          </w:p>
        </w:tc>
      </w:tr>
      <w:tr w:rsidR="00E55E84" w:rsidRPr="00EA4CE8" w:rsidTr="00F80D02">
        <w:tc>
          <w:tcPr>
            <w:tcW w:w="534"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10</w:t>
            </w:r>
          </w:p>
        </w:tc>
        <w:tc>
          <w:tcPr>
            <w:tcW w:w="8079" w:type="dxa"/>
          </w:tcPr>
          <w:p w:rsidR="00E55E84" w:rsidRPr="00F80D02" w:rsidRDefault="00E55E84" w:rsidP="00B00722">
            <w:pPr>
              <w:jc w:val="both"/>
              <w:rPr>
                <w:rFonts w:ascii="Times New Roman" w:hAnsi="Times New Roman" w:cs="Times New Roman"/>
                <w:lang w:val="uz-Cyrl-UZ"/>
              </w:rPr>
            </w:pPr>
            <w:r w:rsidRPr="00F80D02">
              <w:rPr>
                <w:rFonts w:ascii="Times New Roman" w:hAnsi="Times New Roman" w:cs="Times New Roman"/>
                <w:lang w:val="uz-Cyrl-UZ"/>
              </w:rPr>
              <w:t>Регламентга риоя қилиши</w:t>
            </w:r>
          </w:p>
        </w:tc>
        <w:tc>
          <w:tcPr>
            <w:tcW w:w="1276" w:type="dxa"/>
          </w:tcPr>
          <w:p w:rsidR="00E55E84" w:rsidRPr="00F80D02" w:rsidRDefault="00E55E84" w:rsidP="00F80D02">
            <w:pPr>
              <w:jc w:val="center"/>
              <w:rPr>
                <w:rFonts w:ascii="Times New Roman" w:hAnsi="Times New Roman" w:cs="Times New Roman"/>
                <w:lang w:val="uz-Cyrl-UZ"/>
              </w:rPr>
            </w:pPr>
            <w:r w:rsidRPr="00F80D02">
              <w:rPr>
                <w:rFonts w:ascii="Times New Roman" w:hAnsi="Times New Roman" w:cs="Times New Roman"/>
                <w:lang w:val="uz-Cyrl-UZ"/>
              </w:rPr>
              <w:t>2 балл</w:t>
            </w:r>
          </w:p>
        </w:tc>
      </w:tr>
      <w:tr w:rsidR="007D335D" w:rsidRPr="00EA4CE8" w:rsidTr="00F80D02">
        <w:tc>
          <w:tcPr>
            <w:tcW w:w="8613" w:type="dxa"/>
            <w:gridSpan w:val="2"/>
          </w:tcPr>
          <w:p w:rsidR="007D335D" w:rsidRPr="00F80D02" w:rsidRDefault="007D335D" w:rsidP="00F80D02">
            <w:pPr>
              <w:jc w:val="center"/>
              <w:rPr>
                <w:rFonts w:ascii="Times New Roman" w:hAnsi="Times New Roman" w:cs="Times New Roman"/>
                <w:b/>
                <w:lang w:val="uz-Cyrl-UZ"/>
              </w:rPr>
            </w:pPr>
            <w:r w:rsidRPr="00F80D02">
              <w:rPr>
                <w:rFonts w:ascii="Times New Roman" w:hAnsi="Times New Roman" w:cs="Times New Roman"/>
                <w:b/>
                <w:lang w:val="uz-Cyrl-UZ"/>
              </w:rPr>
              <w:t>Жами балл:</w:t>
            </w:r>
          </w:p>
        </w:tc>
        <w:tc>
          <w:tcPr>
            <w:tcW w:w="1276" w:type="dxa"/>
          </w:tcPr>
          <w:p w:rsidR="007D335D" w:rsidRPr="00F80D02" w:rsidRDefault="00B65EF0" w:rsidP="00F80D02">
            <w:pPr>
              <w:jc w:val="center"/>
              <w:rPr>
                <w:rFonts w:ascii="Times New Roman" w:hAnsi="Times New Roman" w:cs="Times New Roman"/>
                <w:b/>
                <w:lang w:val="uz-Cyrl-UZ"/>
              </w:rPr>
            </w:pPr>
            <w:r w:rsidRPr="00F80D02">
              <w:rPr>
                <w:rFonts w:ascii="Times New Roman" w:hAnsi="Times New Roman" w:cs="Times New Roman"/>
                <w:b/>
                <w:lang w:val="uz-Cyrl-UZ"/>
              </w:rPr>
              <w:t>2</w:t>
            </w:r>
            <w:r w:rsidR="007D335D" w:rsidRPr="00F80D02">
              <w:rPr>
                <w:rFonts w:ascii="Times New Roman" w:hAnsi="Times New Roman" w:cs="Times New Roman"/>
                <w:b/>
                <w:lang w:val="uz-Cyrl-UZ"/>
              </w:rPr>
              <w:t>0 балл</w:t>
            </w:r>
          </w:p>
        </w:tc>
      </w:tr>
    </w:tbl>
    <w:p w:rsidR="007D335D" w:rsidRDefault="00EC1636" w:rsidP="00EC1636">
      <w:pPr>
        <w:tabs>
          <w:tab w:val="left" w:pos="810"/>
          <w:tab w:val="left" w:pos="990"/>
        </w:tabs>
        <w:jc w:val="both"/>
        <w:outlineLvl w:val="0"/>
        <w:rPr>
          <w:rFonts w:ascii="Times New Roman" w:hAnsi="Times New Roman" w:cs="Times New Roman"/>
          <w:b/>
          <w:sz w:val="26"/>
          <w:szCs w:val="26"/>
          <w:lang w:val="uz-Cyrl-UZ"/>
        </w:rPr>
      </w:pPr>
      <w:r>
        <w:rPr>
          <w:rFonts w:ascii="Times New Roman" w:hAnsi="Times New Roman" w:cs="Times New Roman"/>
          <w:b/>
          <w:sz w:val="26"/>
          <w:szCs w:val="26"/>
          <w:lang w:val="uz-Cyrl-UZ"/>
        </w:rPr>
        <w:tab/>
      </w:r>
    </w:p>
    <w:p w:rsidR="00EC1636" w:rsidRPr="00227202" w:rsidRDefault="00EC1636" w:rsidP="007D335D">
      <w:pPr>
        <w:tabs>
          <w:tab w:val="left" w:pos="810"/>
          <w:tab w:val="left" w:pos="990"/>
        </w:tabs>
        <w:ind w:firstLine="709"/>
        <w:jc w:val="both"/>
        <w:outlineLvl w:val="0"/>
        <w:rPr>
          <w:rFonts w:ascii="Times New Roman" w:hAnsi="Times New Roman" w:cs="Times New Roman"/>
          <w:sz w:val="28"/>
          <w:szCs w:val="28"/>
          <w:lang w:val="uz-Cyrl-UZ"/>
        </w:rPr>
      </w:pPr>
      <w:r w:rsidRPr="00227202">
        <w:rPr>
          <w:rFonts w:ascii="Times New Roman" w:hAnsi="Times New Roman" w:cs="Times New Roman"/>
          <w:b/>
          <w:sz w:val="28"/>
          <w:szCs w:val="28"/>
          <w:lang w:val="uz-Cyrl-UZ"/>
        </w:rPr>
        <w:t xml:space="preserve">Учинчи шарт: </w:t>
      </w:r>
      <w:r w:rsidRPr="00227202">
        <w:rPr>
          <w:rFonts w:ascii="Times New Roman" w:hAnsi="Times New Roman" w:cs="Times New Roman"/>
          <w:sz w:val="28"/>
          <w:szCs w:val="28"/>
          <w:lang w:val="uz-Cyrl-UZ"/>
        </w:rPr>
        <w:t xml:space="preserve">иштирокчилар маълум мавзу бўйича қуръа ташлаш йўли билан танланган нотаниш синфда дарс машғулотини олиб борадилар. Машғулот мавзуси ёпиқ конвертларда танлаш орқали иштирокчиларга тарқатилади. Дарсга тайёргарлик кўриш учун 10 (ўн) дақиқа вақт берилади ва тайёргарлик кўриш жараёнида иштирокчи ўзи олдиндан ишлаб чиққан дарс ишланмаси, тақдимоти ва бошқа методик маҳсулотларидан фойдаланиши мумкин. (дарс 45 дақиқа ўтилади). Дарс машғулоти </w:t>
      </w:r>
      <w:r w:rsidRPr="00227202">
        <w:rPr>
          <w:rFonts w:ascii="Times New Roman" w:hAnsi="Times New Roman" w:cs="Times New Roman"/>
          <w:b/>
          <w:sz w:val="28"/>
          <w:szCs w:val="28"/>
          <w:lang w:val="uz-Cyrl-UZ"/>
        </w:rPr>
        <w:t>35 баллик</w:t>
      </w:r>
      <w:r w:rsidRPr="00227202">
        <w:rPr>
          <w:rFonts w:ascii="Times New Roman" w:hAnsi="Times New Roman" w:cs="Times New Roman"/>
          <w:sz w:val="28"/>
          <w:szCs w:val="28"/>
          <w:lang w:val="uz-Cyrl-UZ"/>
        </w:rPr>
        <w:t xml:space="preserve"> мезон асосида баҳоланади. Биринчи, иккинчи ва учинчи шартлар натижасига кўра 46 балл ва ундан кам балл тўплаган иштирокчи босқичнинг тўртини шартида иштирок этмайди.</w:t>
      </w:r>
    </w:p>
    <w:p w:rsidR="003431E8" w:rsidRDefault="003431E8" w:rsidP="003431E8">
      <w:pPr>
        <w:tabs>
          <w:tab w:val="left" w:pos="810"/>
          <w:tab w:val="left" w:pos="990"/>
        </w:tabs>
        <w:jc w:val="both"/>
        <w:rPr>
          <w:rFonts w:ascii="Times New Roman" w:hAnsi="Times New Roman" w:cs="Times New Roman"/>
          <w:lang w:val="uz-Cyrl-U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953"/>
        <w:gridCol w:w="1276"/>
      </w:tblGrid>
      <w:tr w:rsidR="003431E8" w:rsidRPr="002E7F44" w:rsidTr="00826408">
        <w:tc>
          <w:tcPr>
            <w:tcW w:w="2694" w:type="dxa"/>
            <w:tcBorders>
              <w:top w:val="single" w:sz="4" w:space="0" w:color="auto"/>
              <w:left w:val="single" w:sz="4" w:space="0" w:color="auto"/>
              <w:bottom w:val="single" w:sz="4" w:space="0" w:color="auto"/>
              <w:right w:val="single" w:sz="4" w:space="0" w:color="auto"/>
            </w:tcBorders>
            <w:hideMark/>
          </w:tcPr>
          <w:p w:rsidR="003431E8" w:rsidRPr="002E7F44" w:rsidRDefault="003431E8" w:rsidP="00826408">
            <w:pPr>
              <w:jc w:val="center"/>
              <w:rPr>
                <w:rFonts w:ascii="Times New Roman" w:eastAsia="Calibri" w:hAnsi="Times New Roman" w:cs="Times New Roman"/>
                <w:b/>
                <w:lang w:val="uz-Cyrl-UZ"/>
              </w:rPr>
            </w:pPr>
            <w:r w:rsidRPr="002E7F44">
              <w:rPr>
                <w:rFonts w:ascii="Times New Roman" w:hAnsi="Times New Roman" w:cs="Times New Roman"/>
                <w:b/>
                <w:lang w:val="uz-Cyrl-UZ"/>
              </w:rPr>
              <w:t>Мезон</w:t>
            </w:r>
          </w:p>
        </w:tc>
        <w:tc>
          <w:tcPr>
            <w:tcW w:w="5953" w:type="dxa"/>
            <w:tcBorders>
              <w:top w:val="single" w:sz="4" w:space="0" w:color="auto"/>
              <w:left w:val="single" w:sz="4" w:space="0" w:color="auto"/>
              <w:bottom w:val="single" w:sz="4" w:space="0" w:color="auto"/>
              <w:right w:val="single" w:sz="4" w:space="0" w:color="auto"/>
            </w:tcBorders>
            <w:hideMark/>
          </w:tcPr>
          <w:p w:rsidR="003431E8" w:rsidRPr="002E7F44" w:rsidRDefault="003431E8" w:rsidP="00826408">
            <w:pPr>
              <w:ind w:firstLine="176"/>
              <w:jc w:val="center"/>
              <w:rPr>
                <w:rFonts w:ascii="Times New Roman" w:eastAsia="Calibri" w:hAnsi="Times New Roman" w:cs="Times New Roman"/>
                <w:b/>
                <w:lang w:val="uz-Cyrl-UZ"/>
              </w:rPr>
            </w:pPr>
            <w:r w:rsidRPr="002E7F44">
              <w:rPr>
                <w:rFonts w:ascii="Times New Roman" w:hAnsi="Times New Roman" w:cs="Times New Roman"/>
                <w:b/>
                <w:lang w:val="uz-Cyrl-UZ"/>
              </w:rPr>
              <w:t>Кўрсаткичлар</w:t>
            </w:r>
          </w:p>
        </w:tc>
        <w:tc>
          <w:tcPr>
            <w:tcW w:w="1276" w:type="dxa"/>
            <w:tcBorders>
              <w:top w:val="single" w:sz="4" w:space="0" w:color="auto"/>
              <w:left w:val="single" w:sz="4" w:space="0" w:color="auto"/>
              <w:bottom w:val="single" w:sz="4" w:space="0" w:color="auto"/>
              <w:right w:val="single" w:sz="4" w:space="0" w:color="auto"/>
            </w:tcBorders>
            <w:hideMark/>
          </w:tcPr>
          <w:p w:rsidR="003431E8" w:rsidRPr="002E7F44" w:rsidRDefault="003431E8" w:rsidP="00826408">
            <w:pPr>
              <w:ind w:firstLine="34"/>
              <w:rPr>
                <w:rFonts w:ascii="Times New Roman" w:eastAsia="Calibri" w:hAnsi="Times New Roman" w:cs="Times New Roman"/>
                <w:b/>
                <w:lang w:val="uz-Cyrl-UZ"/>
              </w:rPr>
            </w:pPr>
            <w:r w:rsidRPr="002E7F44">
              <w:rPr>
                <w:rFonts w:ascii="Times New Roman" w:hAnsi="Times New Roman" w:cs="Times New Roman"/>
                <w:b/>
                <w:lang w:val="uz-Cyrl-UZ"/>
              </w:rPr>
              <w:t>Балл</w:t>
            </w:r>
          </w:p>
        </w:tc>
      </w:tr>
      <w:tr w:rsidR="00E55E84" w:rsidRPr="002E7F44" w:rsidTr="00826408">
        <w:tc>
          <w:tcPr>
            <w:tcW w:w="2694" w:type="dxa"/>
            <w:vMerge w:val="restart"/>
            <w:tcBorders>
              <w:top w:val="single" w:sz="4" w:space="0" w:color="auto"/>
              <w:left w:val="single" w:sz="4" w:space="0" w:color="auto"/>
              <w:bottom w:val="single" w:sz="4" w:space="0" w:color="auto"/>
              <w:right w:val="single" w:sz="4" w:space="0" w:color="auto"/>
            </w:tcBorders>
            <w:vAlign w:val="center"/>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Нутқ ва ахборотларни бериш саводхонлиги</w:t>
            </w:r>
          </w:p>
          <w:p w:rsidR="00E55E84" w:rsidRPr="002E7F44" w:rsidRDefault="00E55E84" w:rsidP="00826408">
            <w:pPr>
              <w:jc w:val="cente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 xml:space="preserve">Мавзунинг мазмунини кенг кўламда билиши, терминларни, белги ва ишораларни илмий нуқтаи назардан тушунтира олиши </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3431E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1</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tcPr>
          <w:p w:rsidR="00E55E84" w:rsidRPr="002E7F44" w:rsidRDefault="00E55E84" w:rsidP="00B00722">
            <w:pPr>
              <w:ind w:firstLine="176"/>
              <w:rPr>
                <w:rFonts w:ascii="Times New Roman" w:eastAsia="Calibri" w:hAnsi="Times New Roman" w:cs="Times New Roman"/>
                <w:lang w:val="uz-Cyrl-UZ"/>
              </w:rPr>
            </w:pPr>
            <w:r>
              <w:rPr>
                <w:rFonts w:ascii="Times New Roman" w:hAnsi="Times New Roman" w:cs="Times New Roman"/>
                <w:lang w:val="uz-Cyrl-UZ"/>
              </w:rPr>
              <w:t>АКТдан фойдаланиш</w:t>
            </w:r>
            <w:r w:rsidRPr="002E7F44">
              <w:rPr>
                <w:rFonts w:ascii="Times New Roman" w:hAnsi="Times New Roman" w:cs="Times New Roman"/>
                <w:lang w:val="uz-Cyrl-UZ"/>
              </w:rPr>
              <w:t xml:space="preserve"> кўникмаси</w:t>
            </w:r>
          </w:p>
        </w:tc>
        <w:tc>
          <w:tcPr>
            <w:tcW w:w="1276" w:type="dxa"/>
            <w:tcBorders>
              <w:top w:val="single" w:sz="4" w:space="0" w:color="auto"/>
              <w:left w:val="single" w:sz="4" w:space="0" w:color="auto"/>
              <w:bottom w:val="single" w:sz="4" w:space="0" w:color="auto"/>
              <w:right w:val="single" w:sz="4" w:space="0" w:color="auto"/>
            </w:tcBorders>
          </w:tcPr>
          <w:p w:rsidR="00E55E84" w:rsidRPr="002E7F44" w:rsidRDefault="00E55E84" w:rsidP="00826408">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rPr>
          <w:trHeight w:val="51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right w:val="single" w:sz="4" w:space="0" w:color="auto"/>
            </w:tcBorders>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Ўқитувчининг нутқ маданияти ва ўқувчиларнинг нутқ маданиятини дарс жараёнида ўстириши</w:t>
            </w:r>
          </w:p>
        </w:tc>
        <w:tc>
          <w:tcPr>
            <w:tcW w:w="1276" w:type="dxa"/>
            <w:tcBorders>
              <w:top w:val="single" w:sz="4" w:space="0" w:color="auto"/>
              <w:left w:val="single" w:sz="4" w:space="0" w:color="auto"/>
              <w:right w:val="single" w:sz="4" w:space="0" w:color="auto"/>
            </w:tcBorders>
          </w:tcPr>
          <w:p w:rsidR="00E55E84" w:rsidRPr="002E7F44" w:rsidRDefault="00E55E84" w:rsidP="00826408">
            <w:pPr>
              <w:ind w:firstLine="34"/>
              <w:rPr>
                <w:rFonts w:ascii="Times New Roman" w:eastAsia="Calibri" w:hAnsi="Times New Roman" w:cs="Times New Roman"/>
              </w:rPr>
            </w:pPr>
            <w:r w:rsidRPr="002E7F44">
              <w:rPr>
                <w:rFonts w:ascii="Times New Roman" w:hAnsi="Times New Roman" w:cs="Times New Roman"/>
                <w:lang w:val="uz-Cyrl-UZ"/>
              </w:rPr>
              <w:t>0-1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 xml:space="preserve">Ҳар хил манбаларни қўллаши (матнли, график, электрон) </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Натижавийлиги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Pr>
                <w:rFonts w:ascii="Times New Roman" w:hAnsi="Times New Roman" w:cs="Times New Roman"/>
                <w:lang w:val="uz-Cyrl-UZ"/>
              </w:rPr>
              <w:t>Мавзу</w:t>
            </w:r>
            <w:r w:rsidRPr="002E7F44">
              <w:rPr>
                <w:rFonts w:ascii="Times New Roman" w:hAnsi="Times New Roman" w:cs="Times New Roman"/>
                <w:lang w:val="uz-Cyrl-UZ"/>
              </w:rPr>
              <w:t xml:space="preserve"> мазмунини тушунтиришда эришган натижавийлиги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Қўйилган муаммоларни ҳал қилишда эришган натижавийлиги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rPr>
            </w:pPr>
            <w:r w:rsidRPr="002E7F44">
              <w:rPr>
                <w:rFonts w:ascii="Times New Roman" w:hAnsi="Times New Roman" w:cs="Times New Roman"/>
                <w:lang w:val="uz-Cyrl-UZ"/>
              </w:rPr>
              <w:t>0-1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w:t>
            </w:r>
            <w:r>
              <w:rPr>
                <w:rFonts w:ascii="Times New Roman" w:hAnsi="Times New Roman" w:cs="Times New Roman"/>
                <w:lang w:val="uz-Cyrl-UZ"/>
              </w:rPr>
              <w:t>да қизиқиш ва мотивацияни ривожлантира олганлиги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3431E8">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1</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Дарсни режа асосида олиб бориши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rPr>
          <w:trHeight w:val="409"/>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Методик маҳорати ва ижодкорлиги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Дарс жараёнида методлар, усуллардан ўринли фойдаланиши ва янгилиги, ўзига хослиги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3431E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1</w:t>
            </w:r>
            <w:r w:rsidRPr="002E7F44">
              <w:rPr>
                <w:rFonts w:ascii="Times New Roman" w:hAnsi="Times New Roman" w:cs="Times New Roman"/>
                <w:lang w:val="uz-Cyrl-UZ"/>
              </w:rPr>
              <w:t xml:space="preserve"> балл</w:t>
            </w:r>
          </w:p>
        </w:tc>
      </w:tr>
      <w:tr w:rsidR="00E55E84" w:rsidRPr="002E7F44" w:rsidTr="00826408">
        <w:trPr>
          <w:trHeight w:val="35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Ўқувчиларнинг ўзаро фикр алмашувини ташкил этиши</w:t>
            </w:r>
          </w:p>
        </w:tc>
        <w:tc>
          <w:tcPr>
            <w:tcW w:w="1276" w:type="dxa"/>
            <w:tcBorders>
              <w:top w:val="single" w:sz="4" w:space="0" w:color="auto"/>
              <w:left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Ўқувчиларнинг мустақил ишларини ташкил этиши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55E84" w:rsidRPr="002E7F44" w:rsidTr="00826408">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lastRenderedPageBreak/>
              <w:t>Таълим олишга қизиктира олиши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Ҳар хил мотивация усулларидан фойдаланиши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Дўстона муҳитни ташкил этиши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55E84" w:rsidRPr="002E7F44" w:rsidTr="00826408">
        <w:trPr>
          <w:trHeight w:val="5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Муаммоли вазиятни ҳосил қилиши ва унинг ечимини топишга ўқувчиларни қизиқтириши</w:t>
            </w:r>
          </w:p>
        </w:tc>
        <w:tc>
          <w:tcPr>
            <w:tcW w:w="1276" w:type="dxa"/>
            <w:tcBorders>
              <w:top w:val="single" w:sz="4" w:space="0" w:color="auto"/>
              <w:left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rPr>
          <w:trHeight w:val="591"/>
        </w:trPr>
        <w:tc>
          <w:tcPr>
            <w:tcW w:w="2694" w:type="dxa"/>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Баҳолаши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Баҳолашнинг ҳар хил усулларидан фойдаланиши ва</w:t>
            </w:r>
          </w:p>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баҳолаш мезонига риоя қилиши</w:t>
            </w:r>
          </w:p>
        </w:tc>
        <w:tc>
          <w:tcPr>
            <w:tcW w:w="1276" w:type="dxa"/>
            <w:tcBorders>
              <w:top w:val="single" w:sz="4" w:space="0" w:color="auto"/>
              <w:left w:val="single" w:sz="4" w:space="0" w:color="auto"/>
              <w:bottom w:val="single" w:sz="4" w:space="0" w:color="auto"/>
              <w:right w:val="single" w:sz="4" w:space="0" w:color="auto"/>
            </w:tcBorders>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1</w:t>
            </w:r>
            <w:r w:rsidRPr="002E7F44">
              <w:rPr>
                <w:rFonts w:ascii="Times New Roman" w:hAnsi="Times New Roman" w:cs="Times New Roman"/>
                <w:lang w:val="uz-Cyrl-UZ"/>
              </w:rPr>
              <w:t xml:space="preserve"> балл</w:t>
            </w:r>
          </w:p>
          <w:p w:rsidR="00E55E84" w:rsidRPr="002E7F44" w:rsidRDefault="00E55E84" w:rsidP="00826408">
            <w:pPr>
              <w:ind w:firstLine="34"/>
              <w:jc w:val="center"/>
              <w:rPr>
                <w:rFonts w:ascii="Times New Roman" w:eastAsia="Calibri" w:hAnsi="Times New Roman" w:cs="Times New Roman"/>
                <w:lang w:val="uz-Cyrl-UZ"/>
              </w:rPr>
            </w:pPr>
          </w:p>
        </w:tc>
      </w:tr>
      <w:tr w:rsidR="00E55E84" w:rsidRPr="002E7F44" w:rsidTr="00826408">
        <w:trPr>
          <w:trHeight w:val="415"/>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Дарсни ташкил этиш маданияти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Топшириқнинг бажарилишини тушунтира олиши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55E84" w:rsidRPr="002E7F44" w:rsidTr="00826408">
        <w:trPr>
          <w:trHeight w:val="5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 xml:space="preserve">Дарсда ҳамкорликда ишлашлари бўйича кўрсатмаларни аниқ бериши </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Дарснинг натижавийлигини тўғри таҳлил қила олиши ва баҳолаши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Ўқувчилар билан алоқаси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w:t>
            </w:r>
            <w:r>
              <w:rPr>
                <w:rFonts w:ascii="Times New Roman" w:hAnsi="Times New Roman" w:cs="Times New Roman"/>
                <w:lang w:val="uz-Cyrl-UZ"/>
              </w:rPr>
              <w:t xml:space="preserve">да компетенцияларни ривожлантиришга йўналтирилган ўқув топшириқлардан фойдаланганлиги </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Pr>
                <w:rFonts w:ascii="Times New Roman" w:hAnsi="Times New Roman" w:cs="Times New Roman"/>
                <w:lang w:val="uz-Cyrl-UZ"/>
              </w:rPr>
              <w:t xml:space="preserve">Ўқувчиларни турли ахборот </w:t>
            </w:r>
            <w:r w:rsidRPr="002E7F44">
              <w:rPr>
                <w:rFonts w:ascii="Times New Roman" w:hAnsi="Times New Roman" w:cs="Times New Roman"/>
                <w:lang w:val="uz-Cyrl-UZ"/>
              </w:rPr>
              <w:t>манбалар</w:t>
            </w:r>
            <w:r>
              <w:rPr>
                <w:rFonts w:ascii="Times New Roman" w:hAnsi="Times New Roman" w:cs="Times New Roman"/>
                <w:lang w:val="uz-Cyrl-UZ"/>
              </w:rPr>
              <w:t>и</w:t>
            </w:r>
            <w:r w:rsidRPr="002E7F44">
              <w:rPr>
                <w:rFonts w:ascii="Times New Roman" w:hAnsi="Times New Roman" w:cs="Times New Roman"/>
                <w:lang w:val="uz-Cyrl-UZ"/>
              </w:rPr>
              <w:t xml:space="preserve"> билан ишлашга жалб қила олиши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 билан мулоқоти</w:t>
            </w:r>
            <w:r>
              <w:rPr>
                <w:rFonts w:ascii="Times New Roman" w:hAnsi="Times New Roman" w:cs="Times New Roman"/>
                <w:lang w:val="uz-Cyrl-UZ"/>
              </w:rPr>
              <w:t xml:space="preserve"> ва уларга дўстона муносабатда бўла олганлиги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65EF0">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Мақсадга йўналтирилиши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 xml:space="preserve">Дарснинг тарбиявий </w:t>
            </w:r>
            <w:r>
              <w:rPr>
                <w:rFonts w:ascii="Times New Roman" w:hAnsi="Times New Roman" w:cs="Times New Roman"/>
                <w:lang w:val="uz-Cyrl-UZ"/>
              </w:rPr>
              <w:t>ва ривожлантирувчи мақсадларига эришилганлиги</w:t>
            </w:r>
            <w:r w:rsidRPr="002E7F44">
              <w:rPr>
                <w:rFonts w:ascii="Times New Roman" w:hAnsi="Times New Roman" w:cs="Times New Roman"/>
                <w:lang w:val="uz-Cyrl-UZ"/>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3431E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1</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 мақсадга ўқувчиларни йўналтириши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65EF0">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1</w:t>
            </w:r>
            <w:r w:rsidRPr="002E7F44">
              <w:rPr>
                <w:rFonts w:ascii="Times New Roman" w:hAnsi="Times New Roman" w:cs="Times New Roman"/>
                <w:lang w:val="uz-Cyrl-UZ"/>
              </w:rPr>
              <w:t xml:space="preserve"> балл</w:t>
            </w:r>
          </w:p>
        </w:tc>
      </w:tr>
      <w:tr w:rsidR="00E55E84" w:rsidRPr="002E7F44" w:rsidTr="00826408">
        <w:trPr>
          <w:trHeight w:val="1379"/>
        </w:trPr>
        <w:tc>
          <w:tcPr>
            <w:tcW w:w="2694" w:type="dxa"/>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Ўқувчиларнинг мустақил ижодий ишлашларни қўллаши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Ўқувчиларни мустақил ишлашлари учун интерфаол усулларидан фойдаланиши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55E84" w:rsidRPr="002E7F44" w:rsidTr="00826408">
        <w:tc>
          <w:tcPr>
            <w:tcW w:w="2694" w:type="dxa"/>
            <w:tcBorders>
              <w:top w:val="single" w:sz="4" w:space="0" w:color="auto"/>
              <w:left w:val="single" w:sz="4" w:space="0" w:color="auto"/>
              <w:bottom w:val="single" w:sz="4" w:space="0" w:color="auto"/>
              <w:right w:val="single" w:sz="4" w:space="0" w:color="auto"/>
            </w:tcBorders>
            <w:vAlign w:val="center"/>
            <w:hideMark/>
          </w:tcPr>
          <w:p w:rsidR="00E55E84" w:rsidRPr="003A352E" w:rsidRDefault="00E55E84" w:rsidP="00826408">
            <w:pPr>
              <w:jc w:val="center"/>
              <w:rPr>
                <w:rFonts w:ascii="Times New Roman" w:eastAsia="Calibri" w:hAnsi="Times New Roman" w:cs="Times New Roman"/>
                <w:lang w:val="uz-Cyrl-UZ"/>
              </w:rPr>
            </w:pPr>
            <w:r w:rsidRPr="003A352E">
              <w:rPr>
                <w:rFonts w:ascii="Times New Roman" w:hAnsi="Times New Roman" w:cs="Times New Roman"/>
                <w:lang w:val="uz-Cyrl-UZ"/>
              </w:rPr>
              <w:t>Иштирокчининг ўз дарсига баҳо бериши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E55E84" w:rsidRPr="003A352E" w:rsidRDefault="00E55E84" w:rsidP="00B00722">
            <w:pPr>
              <w:ind w:firstLine="176"/>
              <w:rPr>
                <w:rFonts w:ascii="Times New Roman" w:eastAsia="Calibri" w:hAnsi="Times New Roman" w:cs="Times New Roman"/>
                <w:lang w:val="uz-Cyrl-UZ"/>
              </w:rPr>
            </w:pPr>
            <w:r w:rsidRPr="003A352E">
              <w:rPr>
                <w:rFonts w:ascii="Times New Roman" w:hAnsi="Times New Roman" w:cs="Times New Roman"/>
                <w:lang w:val="uz-Cyrl-UZ"/>
              </w:rPr>
              <w:t xml:space="preserve">Иштирокчининг ўтган дарсини ўзи тўғри таҳлил қила олиши ва натижавийлигига баҳо бериши </w:t>
            </w:r>
          </w:p>
        </w:tc>
        <w:tc>
          <w:tcPr>
            <w:tcW w:w="1276" w:type="dxa"/>
            <w:tcBorders>
              <w:top w:val="single" w:sz="4" w:space="0" w:color="auto"/>
              <w:left w:val="single" w:sz="4" w:space="0" w:color="auto"/>
              <w:bottom w:val="single" w:sz="4" w:space="0" w:color="auto"/>
              <w:right w:val="single" w:sz="4" w:space="0" w:color="auto"/>
            </w:tcBorders>
            <w:hideMark/>
          </w:tcPr>
          <w:p w:rsidR="00E55E84" w:rsidRPr="003A352E" w:rsidRDefault="00E55E84" w:rsidP="00826408">
            <w:pPr>
              <w:ind w:firstLine="34"/>
              <w:rPr>
                <w:rFonts w:ascii="Times New Roman" w:eastAsia="Calibri" w:hAnsi="Times New Roman" w:cs="Times New Roman"/>
                <w:lang w:val="uz-Cyrl-UZ"/>
              </w:rPr>
            </w:pPr>
            <w:r w:rsidRPr="003A352E">
              <w:rPr>
                <w:rFonts w:ascii="Times New Roman" w:hAnsi="Times New Roman" w:cs="Times New Roman"/>
                <w:lang w:val="uz-Cyrl-UZ"/>
              </w:rPr>
              <w:t>0-1 балл</w:t>
            </w:r>
          </w:p>
        </w:tc>
      </w:tr>
      <w:tr w:rsidR="003431E8" w:rsidRPr="002E7F44" w:rsidTr="00826408">
        <w:trPr>
          <w:trHeight w:val="367"/>
        </w:trPr>
        <w:tc>
          <w:tcPr>
            <w:tcW w:w="8647" w:type="dxa"/>
            <w:gridSpan w:val="2"/>
            <w:tcBorders>
              <w:top w:val="single" w:sz="4" w:space="0" w:color="auto"/>
              <w:left w:val="single" w:sz="4" w:space="0" w:color="auto"/>
              <w:bottom w:val="single" w:sz="4" w:space="0" w:color="auto"/>
              <w:right w:val="single" w:sz="4" w:space="0" w:color="auto"/>
            </w:tcBorders>
            <w:vAlign w:val="center"/>
          </w:tcPr>
          <w:p w:rsidR="003431E8" w:rsidRPr="002E7F44" w:rsidRDefault="003431E8" w:rsidP="00826408">
            <w:pPr>
              <w:jc w:val="center"/>
              <w:rPr>
                <w:rFonts w:ascii="Times New Roman" w:eastAsia="Calibri" w:hAnsi="Times New Roman" w:cs="Times New Roman"/>
                <w:b/>
                <w:lang w:val="uz-Cyrl-UZ"/>
              </w:rPr>
            </w:pPr>
            <w:r w:rsidRPr="002E7F44">
              <w:rPr>
                <w:rFonts w:ascii="Times New Roman" w:hAnsi="Times New Roman" w:cs="Times New Roman"/>
                <w:b/>
                <w:lang w:val="uz-Cyrl-UZ"/>
              </w:rPr>
              <w:t>ЖАМИ:</w:t>
            </w:r>
          </w:p>
        </w:tc>
        <w:tc>
          <w:tcPr>
            <w:tcW w:w="1276" w:type="dxa"/>
            <w:tcBorders>
              <w:top w:val="single" w:sz="4" w:space="0" w:color="auto"/>
              <w:left w:val="single" w:sz="4" w:space="0" w:color="auto"/>
              <w:bottom w:val="single" w:sz="4" w:space="0" w:color="auto"/>
              <w:right w:val="single" w:sz="4" w:space="0" w:color="auto"/>
            </w:tcBorders>
            <w:hideMark/>
          </w:tcPr>
          <w:p w:rsidR="003431E8" w:rsidRPr="002E7F44" w:rsidRDefault="003431E8" w:rsidP="00826408">
            <w:pPr>
              <w:rPr>
                <w:rFonts w:ascii="Times New Roman" w:eastAsia="Calibri" w:hAnsi="Times New Roman" w:cs="Times New Roman"/>
                <w:b/>
                <w:lang w:val="uz-Cyrl-UZ"/>
              </w:rPr>
            </w:pPr>
            <w:r>
              <w:rPr>
                <w:rFonts w:ascii="Times New Roman" w:hAnsi="Times New Roman" w:cs="Times New Roman"/>
                <w:b/>
                <w:lang w:val="uz-Cyrl-UZ"/>
              </w:rPr>
              <w:t>35</w:t>
            </w:r>
            <w:r w:rsidRPr="002E7F44">
              <w:rPr>
                <w:rFonts w:ascii="Times New Roman" w:hAnsi="Times New Roman" w:cs="Times New Roman"/>
                <w:b/>
                <w:lang w:val="uz-Cyrl-UZ"/>
              </w:rPr>
              <w:t xml:space="preserve"> балл</w:t>
            </w:r>
          </w:p>
        </w:tc>
      </w:tr>
    </w:tbl>
    <w:p w:rsidR="00EC1636" w:rsidRPr="002E7F44" w:rsidRDefault="00EC1636" w:rsidP="00EC1636">
      <w:pPr>
        <w:rPr>
          <w:rFonts w:ascii="Times New Roman" w:hAnsi="Times New Roman" w:cs="Times New Roman"/>
          <w:lang w:val="uz-Cyrl-UZ"/>
        </w:rPr>
      </w:pPr>
    </w:p>
    <w:p w:rsidR="00EC1636" w:rsidRPr="004B25ED" w:rsidRDefault="00EC1636" w:rsidP="00EC1636">
      <w:pPr>
        <w:tabs>
          <w:tab w:val="left" w:pos="810"/>
          <w:tab w:val="left" w:pos="990"/>
        </w:tabs>
        <w:spacing w:after="120"/>
        <w:jc w:val="both"/>
        <w:rPr>
          <w:rFonts w:ascii="Times New Roman" w:hAnsi="Times New Roman" w:cs="Times New Roman"/>
          <w:sz w:val="26"/>
          <w:szCs w:val="26"/>
          <w:lang w:val="uz-Cyrl-UZ"/>
        </w:rPr>
      </w:pPr>
      <w:r>
        <w:rPr>
          <w:rFonts w:ascii="Times New Roman" w:hAnsi="Times New Roman" w:cs="Times New Roman"/>
          <w:b/>
          <w:sz w:val="26"/>
          <w:szCs w:val="26"/>
          <w:lang w:val="uz-Cyrl-UZ"/>
        </w:rPr>
        <w:tab/>
      </w:r>
      <w:r w:rsidRPr="004B25ED">
        <w:rPr>
          <w:rFonts w:ascii="Times New Roman" w:hAnsi="Times New Roman" w:cs="Times New Roman"/>
          <w:b/>
          <w:sz w:val="26"/>
          <w:szCs w:val="26"/>
          <w:lang w:val="uz-Cyrl-UZ"/>
        </w:rPr>
        <w:t xml:space="preserve">Тўртинчи шарт: </w:t>
      </w:r>
      <w:r w:rsidRPr="004B25ED">
        <w:rPr>
          <w:rFonts w:ascii="Times New Roman" w:hAnsi="Times New Roman" w:cs="Times New Roman"/>
          <w:sz w:val="26"/>
          <w:szCs w:val="26"/>
          <w:lang w:val="uz-Cyrl-UZ"/>
        </w:rPr>
        <w:t xml:space="preserve">ўқитувчиларга </w:t>
      </w:r>
      <w:r w:rsidRPr="004B25ED">
        <w:rPr>
          <w:rFonts w:ascii="Times New Roman" w:hAnsi="Times New Roman" w:cs="Times New Roman"/>
          <w:color w:val="333333"/>
          <w:sz w:val="26"/>
          <w:szCs w:val="26"/>
          <w:lang w:val="uz-Cyrl-UZ"/>
        </w:rPr>
        <w:t>и</w:t>
      </w:r>
      <w:r w:rsidRPr="004B25ED">
        <w:rPr>
          <w:rFonts w:ascii="Times New Roman" w:hAnsi="Times New Roman" w:cs="Times New Roman"/>
          <w:sz w:val="26"/>
          <w:szCs w:val="26"/>
          <w:lang w:val="uz-Cyrl-UZ"/>
        </w:rPr>
        <w:t xml:space="preserve">штирок этаётган фани бўйича </w:t>
      </w:r>
      <w:r w:rsidRPr="004B25ED">
        <w:rPr>
          <w:rFonts w:ascii="Times New Roman" w:hAnsi="Times New Roman" w:cs="Times New Roman"/>
          <w:sz w:val="26"/>
          <w:szCs w:val="26"/>
          <w:lang w:val="uz-Cyrl-UZ"/>
        </w:rPr>
        <w:br/>
        <w:t xml:space="preserve">30 тадан тест саволлари берилади. Тест саволларининг ҳар бири 1 балл билан баҳоланади ва умумий 30 бални ташкил этади. Тест синовлари тасдиқланган режа асосида белгиланган таълим муассасасининг компьютерлари орқали Республика ишчи гуруҳи томонидан тақдим этилган электрон дастур ёрдамида амалга оширилади. </w:t>
      </w:r>
    </w:p>
    <w:p w:rsidR="00EC1636" w:rsidRDefault="00EC1636" w:rsidP="00EC1636">
      <w:pPr>
        <w:spacing w:after="120"/>
        <w:rPr>
          <w:rFonts w:ascii="Times New Roman" w:hAnsi="Times New Roman" w:cs="Times New Roman"/>
          <w:lang w:val="uz-Cyrl-UZ"/>
        </w:rPr>
      </w:pPr>
    </w:p>
    <w:p w:rsidR="00EC1636" w:rsidRPr="004D6500" w:rsidRDefault="00EC1636" w:rsidP="00EC1636">
      <w:pPr>
        <w:tabs>
          <w:tab w:val="left" w:pos="810"/>
          <w:tab w:val="left" w:pos="990"/>
        </w:tabs>
        <w:ind w:firstLine="630"/>
        <w:jc w:val="center"/>
        <w:rPr>
          <w:rFonts w:ascii="Times New Roman" w:hAnsi="Times New Roman" w:cs="Times New Roman"/>
          <w:b/>
          <w:color w:val="auto"/>
          <w:sz w:val="28"/>
          <w:szCs w:val="28"/>
          <w:lang w:val="uz-Cyrl-UZ"/>
        </w:rPr>
      </w:pPr>
      <w:r w:rsidRPr="004D6500">
        <w:rPr>
          <w:rFonts w:ascii="Times New Roman" w:hAnsi="Times New Roman" w:cs="Times New Roman"/>
          <w:b/>
          <w:color w:val="auto"/>
          <w:sz w:val="28"/>
          <w:szCs w:val="28"/>
          <w:lang w:val="uz-Cyrl-UZ"/>
        </w:rPr>
        <w:t xml:space="preserve">Танловнинг республика босқичини учун баҳолаш мезонлари </w:t>
      </w:r>
    </w:p>
    <w:p w:rsidR="00EC1636" w:rsidRPr="004D6500" w:rsidRDefault="00EC1636" w:rsidP="00EC1636">
      <w:pPr>
        <w:jc w:val="both"/>
        <w:rPr>
          <w:rFonts w:ascii="Times New Roman" w:hAnsi="Times New Roman" w:cs="Times New Roman"/>
          <w:b/>
          <w:sz w:val="28"/>
          <w:szCs w:val="28"/>
          <w:lang w:val="uz-Cyrl-UZ"/>
        </w:rPr>
      </w:pPr>
    </w:p>
    <w:p w:rsidR="00EC1636" w:rsidRDefault="00EC1636" w:rsidP="00EC1636">
      <w:pPr>
        <w:tabs>
          <w:tab w:val="left" w:pos="810"/>
          <w:tab w:val="left" w:pos="990"/>
        </w:tabs>
        <w:jc w:val="both"/>
        <w:rPr>
          <w:rFonts w:ascii="Times New Roman" w:hAnsi="Times New Roman" w:cs="Times New Roman"/>
          <w:sz w:val="26"/>
          <w:szCs w:val="26"/>
          <w:lang w:val="uz-Cyrl-UZ"/>
        </w:rPr>
      </w:pPr>
      <w:r w:rsidRPr="002E7F44">
        <w:rPr>
          <w:rFonts w:ascii="Times New Roman" w:hAnsi="Times New Roman" w:cs="Times New Roman"/>
          <w:b/>
          <w:lang w:val="uz-Cyrl-UZ"/>
        </w:rPr>
        <w:tab/>
        <w:t>Биринчи шарт:</w:t>
      </w:r>
      <w:r w:rsidRPr="005A704F">
        <w:rPr>
          <w:rFonts w:ascii="Times New Roman" w:hAnsi="Times New Roman" w:cs="Times New Roman"/>
          <w:sz w:val="26"/>
          <w:szCs w:val="26"/>
          <w:lang w:val="uz-Cyrl-UZ"/>
        </w:rPr>
        <w:t>иштирокчилар ёпиқ конвертлардан танланган мавзу бўйича ахборот-коммуникация технологияларидан фойдаланган ҳолда дарс ишланмаси ва тақдимот (презентация) тайёрлайдилар.</w:t>
      </w:r>
      <w:r w:rsidR="006E15E2">
        <w:rPr>
          <w:rFonts w:ascii="Times New Roman" w:hAnsi="Times New Roman" w:cs="Times New Roman"/>
          <w:sz w:val="26"/>
          <w:szCs w:val="26"/>
          <w:lang w:val="uz-Cyrl-UZ"/>
        </w:rPr>
        <w:t xml:space="preserve"> </w:t>
      </w:r>
      <w:r w:rsidR="006E15E2" w:rsidRPr="006E15E2">
        <w:rPr>
          <w:rFonts w:ascii="Times New Roman" w:hAnsi="Times New Roman" w:cs="Times New Roman"/>
          <w:sz w:val="26"/>
          <w:szCs w:val="26"/>
          <w:lang w:val="uz-Cyrl-UZ"/>
        </w:rPr>
        <w:t>М</w:t>
      </w:r>
      <w:r w:rsidRPr="006E15E2">
        <w:rPr>
          <w:rFonts w:ascii="Times New Roman" w:hAnsi="Times New Roman" w:cs="Times New Roman"/>
          <w:sz w:val="26"/>
          <w:szCs w:val="26"/>
          <w:lang w:val="uz-Cyrl-UZ"/>
        </w:rPr>
        <w:t>азкур</w:t>
      </w:r>
      <w:r w:rsidR="006E15E2">
        <w:rPr>
          <w:rFonts w:ascii="Times New Roman" w:hAnsi="Times New Roman" w:cs="Times New Roman"/>
          <w:sz w:val="26"/>
          <w:szCs w:val="26"/>
          <w:lang w:val="uz-Cyrl-UZ"/>
        </w:rPr>
        <w:t xml:space="preserve"> </w:t>
      </w:r>
      <w:r w:rsidRPr="006E15E2">
        <w:rPr>
          <w:rFonts w:ascii="Times New Roman" w:hAnsi="Times New Roman" w:cs="Times New Roman"/>
          <w:sz w:val="26"/>
          <w:szCs w:val="26"/>
          <w:lang w:val="uz-Cyrl-UZ"/>
        </w:rPr>
        <w:t xml:space="preserve">вазифа </w:t>
      </w:r>
      <w:r w:rsidRPr="006E15E2">
        <w:rPr>
          <w:rFonts w:ascii="Times New Roman" w:hAnsi="Times New Roman" w:cs="Times New Roman"/>
          <w:b/>
          <w:sz w:val="26"/>
          <w:szCs w:val="26"/>
          <w:lang w:val="uz-Cyrl-UZ"/>
        </w:rPr>
        <w:t>15 баллик</w:t>
      </w:r>
      <w:r w:rsidRPr="006E15E2">
        <w:rPr>
          <w:rFonts w:ascii="Times New Roman" w:hAnsi="Times New Roman" w:cs="Times New Roman"/>
          <w:sz w:val="26"/>
          <w:szCs w:val="26"/>
          <w:lang w:val="uz-Cyrl-UZ"/>
        </w:rPr>
        <w:t xml:space="preserve"> мезон бўйича баҳоланади.</w:t>
      </w:r>
    </w:p>
    <w:p w:rsidR="00EC1636" w:rsidRPr="00065FCB" w:rsidRDefault="00EC1636" w:rsidP="00EC1636">
      <w:pPr>
        <w:tabs>
          <w:tab w:val="left" w:pos="810"/>
          <w:tab w:val="left" w:pos="990"/>
        </w:tabs>
        <w:jc w:val="both"/>
        <w:rPr>
          <w:rFonts w:ascii="Times New Roman" w:hAnsi="Times New Roman" w:cs="Times New Roman"/>
          <w:color w:val="auto"/>
          <w:sz w:val="26"/>
          <w:szCs w:val="26"/>
          <w:lang w:val="uz-Cyrl-UZ"/>
        </w:rPr>
      </w:pPr>
      <w:r>
        <w:rPr>
          <w:rFonts w:ascii="Times New Roman" w:hAnsi="Times New Roman" w:cs="Times New Roman"/>
          <w:sz w:val="26"/>
          <w:szCs w:val="26"/>
          <w:lang w:val="uz-Cyrl-UZ"/>
        </w:rPr>
        <w:tab/>
        <w:t xml:space="preserve">Биринчи </w:t>
      </w:r>
      <w:r w:rsidRPr="005A704F">
        <w:rPr>
          <w:rFonts w:ascii="Times New Roman" w:hAnsi="Times New Roman" w:cs="Times New Roman"/>
          <w:sz w:val="26"/>
          <w:szCs w:val="26"/>
          <w:lang w:val="uz-Cyrl-UZ"/>
        </w:rPr>
        <w:t xml:space="preserve">шарт натижаларига кўра </w:t>
      </w:r>
      <w:r>
        <w:rPr>
          <w:rFonts w:ascii="Times New Roman" w:hAnsi="Times New Roman" w:cs="Times New Roman"/>
          <w:sz w:val="26"/>
          <w:szCs w:val="26"/>
          <w:lang w:val="uz-Cyrl-UZ"/>
        </w:rPr>
        <w:t>10</w:t>
      </w:r>
      <w:r w:rsidRPr="005A704F">
        <w:rPr>
          <w:rFonts w:ascii="Times New Roman" w:hAnsi="Times New Roman" w:cs="Times New Roman"/>
          <w:sz w:val="26"/>
          <w:szCs w:val="26"/>
          <w:lang w:val="uz-Cyrl-UZ"/>
        </w:rPr>
        <w:t xml:space="preserve"> ва ундан кўп балл тўплаган иштирокчи босқичнинг иккинчи шартида иштирок этиш ҳуқуқига эга бўлади.</w:t>
      </w:r>
    </w:p>
    <w:p w:rsidR="006E15E2" w:rsidRPr="002E7F44" w:rsidRDefault="006E15E2" w:rsidP="006E15E2">
      <w:pPr>
        <w:tabs>
          <w:tab w:val="left" w:pos="810"/>
          <w:tab w:val="left" w:pos="990"/>
        </w:tabs>
        <w:jc w:val="both"/>
        <w:rPr>
          <w:rFonts w:ascii="Times New Roman" w:hAnsi="Times New Roman" w:cs="Times New Roman"/>
          <w:highlight w:val="yellow"/>
          <w:lang w:val="uz-Cyrl-U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13"/>
        <w:gridCol w:w="1559"/>
      </w:tblGrid>
      <w:tr w:rsidR="006E15E2"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6E15E2" w:rsidRPr="00601825" w:rsidRDefault="006E15E2"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Т.Р</w:t>
            </w:r>
          </w:p>
        </w:tc>
        <w:tc>
          <w:tcPr>
            <w:tcW w:w="7513" w:type="dxa"/>
            <w:tcBorders>
              <w:top w:val="single" w:sz="4" w:space="0" w:color="auto"/>
              <w:left w:val="single" w:sz="4" w:space="0" w:color="auto"/>
              <w:bottom w:val="single" w:sz="4" w:space="0" w:color="auto"/>
              <w:right w:val="single" w:sz="4" w:space="0" w:color="auto"/>
            </w:tcBorders>
            <w:vAlign w:val="center"/>
            <w:hideMark/>
          </w:tcPr>
          <w:p w:rsidR="006E15E2" w:rsidRPr="00601825" w:rsidRDefault="006E15E2" w:rsidP="00826408">
            <w:pPr>
              <w:ind w:firstLine="426"/>
              <w:jc w:val="center"/>
              <w:rPr>
                <w:rFonts w:ascii="Times New Roman" w:hAnsi="Times New Roman" w:cs="Times New Roman"/>
                <w:b/>
                <w:bCs/>
                <w:color w:val="auto"/>
              </w:rPr>
            </w:pPr>
            <w:r w:rsidRPr="00601825">
              <w:rPr>
                <w:rFonts w:ascii="Times New Roman" w:hAnsi="Times New Roman" w:cs="Times New Roman"/>
                <w:b/>
                <w:bCs/>
                <w:color w:val="auto"/>
              </w:rPr>
              <w:t>Ба</w:t>
            </w:r>
            <w:r w:rsidRPr="00601825">
              <w:rPr>
                <w:rFonts w:ascii="Times New Roman" w:hAnsi="Times New Roman" w:cs="Times New Roman"/>
                <w:b/>
                <w:bCs/>
                <w:color w:val="auto"/>
                <w:lang w:val="uz-Cyrl-UZ"/>
              </w:rPr>
              <w:t>ҳ</w:t>
            </w:r>
            <w:proofErr w:type="spellStart"/>
            <w:r w:rsidRPr="00601825">
              <w:rPr>
                <w:rFonts w:ascii="Times New Roman" w:hAnsi="Times New Roman" w:cs="Times New Roman"/>
                <w:b/>
                <w:bCs/>
                <w:color w:val="auto"/>
              </w:rPr>
              <w:t>олаш</w:t>
            </w:r>
            <w:proofErr w:type="spellEnd"/>
            <w:r w:rsidRPr="00601825">
              <w:rPr>
                <w:rFonts w:ascii="Times New Roman" w:hAnsi="Times New Roman" w:cs="Times New Roman"/>
                <w:b/>
                <w:bCs/>
                <w:color w:val="auto"/>
                <w:lang w:val="uz-Cyrl-UZ"/>
              </w:rPr>
              <w:t xml:space="preserve"> </w:t>
            </w:r>
            <w:proofErr w:type="spellStart"/>
            <w:r w:rsidRPr="00601825">
              <w:rPr>
                <w:rFonts w:ascii="Times New Roman" w:hAnsi="Times New Roman" w:cs="Times New Roman"/>
                <w:b/>
                <w:bCs/>
                <w:color w:val="auto"/>
              </w:rPr>
              <w:t>мезонлари</w:t>
            </w:r>
            <w:proofErr w:type="spellEnd"/>
          </w:p>
        </w:tc>
        <w:tc>
          <w:tcPr>
            <w:tcW w:w="1559" w:type="dxa"/>
            <w:tcBorders>
              <w:top w:val="single" w:sz="4" w:space="0" w:color="auto"/>
              <w:left w:val="single" w:sz="4" w:space="0" w:color="auto"/>
              <w:bottom w:val="single" w:sz="4" w:space="0" w:color="auto"/>
              <w:right w:val="single" w:sz="4" w:space="0" w:color="auto"/>
            </w:tcBorders>
          </w:tcPr>
          <w:p w:rsidR="006E15E2" w:rsidRPr="00601825" w:rsidRDefault="006E15E2" w:rsidP="00826408">
            <w:pPr>
              <w:jc w:val="center"/>
              <w:rPr>
                <w:rFonts w:ascii="Times New Roman" w:hAnsi="Times New Roman" w:cs="Times New Roman"/>
                <w:b/>
                <w:bCs/>
                <w:color w:val="auto"/>
              </w:rPr>
            </w:pPr>
            <w:proofErr w:type="spellStart"/>
            <w:r w:rsidRPr="00601825">
              <w:rPr>
                <w:rFonts w:ascii="Times New Roman" w:hAnsi="Times New Roman" w:cs="Times New Roman"/>
                <w:b/>
                <w:bCs/>
                <w:color w:val="auto"/>
              </w:rPr>
              <w:t>Максимал</w:t>
            </w:r>
            <w:proofErr w:type="spellEnd"/>
          </w:p>
          <w:p w:rsidR="006E15E2" w:rsidRPr="00601825" w:rsidRDefault="006E15E2" w:rsidP="00826408">
            <w:pPr>
              <w:ind w:firstLine="426"/>
              <w:rPr>
                <w:rFonts w:ascii="Times New Roman" w:hAnsi="Times New Roman" w:cs="Times New Roman"/>
                <w:b/>
                <w:bCs/>
                <w:color w:val="auto"/>
                <w:lang w:val="uz-Cyrl-UZ"/>
              </w:rPr>
            </w:pPr>
            <w:r w:rsidRPr="00601825">
              <w:rPr>
                <w:rFonts w:ascii="Times New Roman" w:hAnsi="Times New Roman" w:cs="Times New Roman"/>
                <w:b/>
                <w:bCs/>
                <w:color w:val="auto"/>
              </w:rPr>
              <w:t>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1</w:t>
            </w:r>
          </w:p>
        </w:tc>
        <w:tc>
          <w:tcPr>
            <w:tcW w:w="7513" w:type="dxa"/>
            <w:tcBorders>
              <w:top w:val="single" w:sz="4" w:space="0" w:color="auto"/>
              <w:left w:val="single" w:sz="4" w:space="0" w:color="auto"/>
              <w:bottom w:val="single" w:sz="4" w:space="0" w:color="auto"/>
              <w:right w:val="single" w:sz="4" w:space="0" w:color="auto"/>
            </w:tcBorders>
          </w:tcPr>
          <w:p w:rsidR="00E23FF1" w:rsidRPr="00F53625" w:rsidRDefault="00E23FF1" w:rsidP="00E23FF1">
            <w:pPr>
              <w:ind w:hanging="108"/>
              <w:jc w:val="both"/>
              <w:rPr>
                <w:rFonts w:ascii="Times New Roman" w:hAnsi="Times New Roman" w:cs="Times New Roman"/>
                <w:color w:val="auto"/>
                <w:lang w:val="uz-Cyrl-UZ"/>
              </w:rPr>
            </w:pPr>
            <w:r w:rsidRPr="00F53625">
              <w:rPr>
                <w:rFonts w:ascii="Times New Roman" w:hAnsi="Times New Roman" w:cs="Times New Roman"/>
                <w:color w:val="auto"/>
                <w:lang w:val="uz-Cyrl-UZ"/>
              </w:rPr>
              <w:t>Дарс мавзуси</w:t>
            </w:r>
            <w:r>
              <w:rPr>
                <w:rFonts w:ascii="Times New Roman" w:hAnsi="Times New Roman" w:cs="Times New Roman"/>
                <w:color w:val="auto"/>
                <w:lang w:val="uz-Cyrl-UZ"/>
              </w:rPr>
              <w:t>нинг</w:t>
            </w:r>
            <w:r w:rsidRPr="00F53625">
              <w:rPr>
                <w:rFonts w:ascii="Times New Roman" w:hAnsi="Times New Roman" w:cs="Times New Roman"/>
                <w:color w:val="auto"/>
                <w:lang w:val="uz-Cyrl-UZ"/>
              </w:rPr>
              <w:t xml:space="preserve"> ўқув дастури</w:t>
            </w:r>
            <w:r>
              <w:rPr>
                <w:rFonts w:ascii="Times New Roman" w:hAnsi="Times New Roman" w:cs="Times New Roman"/>
                <w:color w:val="auto"/>
                <w:lang w:val="uz-Cyrl-UZ"/>
              </w:rPr>
              <w:t>га мос мос келиши</w:t>
            </w:r>
          </w:p>
          <w:p w:rsidR="00E23FF1" w:rsidRPr="00F53625" w:rsidRDefault="00E23FF1" w:rsidP="00E23FF1">
            <w:pPr>
              <w:ind w:hanging="108"/>
              <w:jc w:val="both"/>
              <w:rPr>
                <w:rFonts w:ascii="Times New Roman" w:hAnsi="Times New Roman" w:cs="Times New Roman"/>
                <w:color w:val="auto"/>
                <w:lang w:val="uz-Cyrl-UZ" w:eastAsia="en-US"/>
              </w:rPr>
            </w:pPr>
          </w:p>
        </w:tc>
        <w:tc>
          <w:tcPr>
            <w:tcW w:w="1559" w:type="dxa"/>
            <w:tcBorders>
              <w:top w:val="single" w:sz="4" w:space="0" w:color="auto"/>
              <w:left w:val="single" w:sz="4" w:space="0" w:color="auto"/>
              <w:bottom w:val="single" w:sz="4" w:space="0" w:color="auto"/>
              <w:right w:val="single" w:sz="4" w:space="0" w:color="auto"/>
            </w:tcBorders>
          </w:tcPr>
          <w:p w:rsidR="00E23FF1" w:rsidRPr="00601825" w:rsidRDefault="00E23FF1" w:rsidP="00826408">
            <w:pPr>
              <w:jc w:val="center"/>
              <w:rPr>
                <w:rFonts w:ascii="Times New Roman" w:hAnsi="Times New Roman" w:cs="Times New Roman"/>
                <w:lang w:val="uz-Cyrl-UZ"/>
              </w:rPr>
            </w:pPr>
            <w:r>
              <w:rPr>
                <w:rFonts w:ascii="Times New Roman" w:hAnsi="Times New Roman" w:cs="Times New Roman"/>
                <w:lang w:val="uz-Cyrl-UZ"/>
              </w:rPr>
              <w:t>1</w:t>
            </w:r>
            <w:r w:rsidRPr="00601825">
              <w:rPr>
                <w:rFonts w:ascii="Times New Roman" w:hAnsi="Times New Roman" w:cs="Times New Roman"/>
                <w:lang w:val="uz-Cyrl-UZ"/>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lastRenderedPageBreak/>
              <w:t>2</w:t>
            </w:r>
          </w:p>
        </w:tc>
        <w:tc>
          <w:tcPr>
            <w:tcW w:w="7513" w:type="dxa"/>
            <w:tcBorders>
              <w:top w:val="single" w:sz="4" w:space="0" w:color="auto"/>
              <w:left w:val="single" w:sz="4" w:space="0" w:color="auto"/>
              <w:bottom w:val="single" w:sz="4" w:space="0" w:color="auto"/>
              <w:right w:val="single" w:sz="4" w:space="0" w:color="auto"/>
            </w:tcBorders>
            <w:hideMark/>
          </w:tcPr>
          <w:p w:rsidR="00E23FF1" w:rsidRPr="00F53625" w:rsidRDefault="00E23FF1" w:rsidP="00E23FF1">
            <w:pPr>
              <w:ind w:hanging="108"/>
              <w:jc w:val="both"/>
              <w:rPr>
                <w:rFonts w:ascii="Times New Roman" w:hAnsi="Times New Roman" w:cs="Times New Roman"/>
                <w:color w:val="auto"/>
                <w:lang w:val="uz-Cyrl-UZ"/>
              </w:rPr>
            </w:pPr>
            <w:r w:rsidRPr="00F53625">
              <w:rPr>
                <w:rFonts w:ascii="Times New Roman" w:hAnsi="Times New Roman" w:cs="Times New Roman"/>
                <w:color w:val="auto"/>
                <w:lang w:val="uz-Cyrl-UZ"/>
              </w:rPr>
              <w:t>Дарс мавзусига мос мақсад, вазифа, таянч ва фанга оид компетенцияларнинг белгиланганлиги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826408">
            <w:pPr>
              <w:jc w:val="center"/>
              <w:rPr>
                <w:rFonts w:ascii="Times New Roman" w:hAnsi="Times New Roman" w:cs="Times New Roman"/>
                <w:b/>
                <w:bCs/>
                <w:color w:val="auto"/>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3</w:t>
            </w:r>
          </w:p>
        </w:tc>
        <w:tc>
          <w:tcPr>
            <w:tcW w:w="7513" w:type="dxa"/>
            <w:tcBorders>
              <w:top w:val="single" w:sz="4" w:space="0" w:color="auto"/>
              <w:left w:val="single" w:sz="4" w:space="0" w:color="auto"/>
              <w:bottom w:val="single" w:sz="4" w:space="0" w:color="auto"/>
              <w:right w:val="single" w:sz="4" w:space="0" w:color="auto"/>
            </w:tcBorders>
          </w:tcPr>
          <w:p w:rsidR="00E23FF1" w:rsidRPr="00F53625" w:rsidRDefault="00E23FF1" w:rsidP="00E23FF1">
            <w:pPr>
              <w:jc w:val="both"/>
              <w:rPr>
                <w:rFonts w:ascii="Times New Roman" w:hAnsi="Times New Roman" w:cs="Times New Roman"/>
                <w:color w:val="auto"/>
                <w:lang w:val="uz-Cyrl-UZ" w:eastAsia="en-US"/>
              </w:rPr>
            </w:pPr>
            <w:r w:rsidRPr="00F53625">
              <w:rPr>
                <w:rFonts w:ascii="Times New Roman" w:hAnsi="Times New Roman" w:cs="Times New Roman"/>
                <w:color w:val="auto"/>
                <w:lang w:val="uz-Cyrl-UZ"/>
              </w:rPr>
              <w:t>Дарс мавзусига кўра дарснинг тури, шакли ва интерфаол методларнинг тўғри танланганлиги</w:t>
            </w:r>
          </w:p>
        </w:tc>
        <w:tc>
          <w:tcPr>
            <w:tcW w:w="1559" w:type="dxa"/>
            <w:tcBorders>
              <w:top w:val="single" w:sz="4" w:space="0" w:color="auto"/>
              <w:left w:val="single" w:sz="4" w:space="0" w:color="auto"/>
              <w:bottom w:val="single" w:sz="4" w:space="0" w:color="auto"/>
              <w:right w:val="single" w:sz="4" w:space="0" w:color="auto"/>
            </w:tcBorders>
          </w:tcPr>
          <w:p w:rsidR="00E23FF1" w:rsidRPr="00601825" w:rsidRDefault="00E23FF1" w:rsidP="00826408">
            <w:pPr>
              <w:jc w:val="center"/>
              <w:rPr>
                <w:rFonts w:ascii="Times New Roman" w:hAnsi="Times New Roman" w:cs="Times New Roman"/>
                <w:lang w:val="uz-Cyrl-UZ"/>
              </w:rPr>
            </w:pPr>
            <w:r>
              <w:rPr>
                <w:rFonts w:ascii="Times New Roman" w:hAnsi="Times New Roman" w:cs="Times New Roman"/>
                <w:lang w:val="uz-Cyrl-UZ"/>
              </w:rPr>
              <w:t>1</w:t>
            </w:r>
            <w:r w:rsidRPr="00601825">
              <w:rPr>
                <w:rFonts w:ascii="Times New Roman" w:hAnsi="Times New Roman" w:cs="Times New Roman"/>
                <w:lang w:val="uz-Cyrl-UZ"/>
              </w:rPr>
              <w:t xml:space="preserve"> балл</w:t>
            </w:r>
          </w:p>
        </w:tc>
      </w:tr>
      <w:tr w:rsidR="00E23FF1" w:rsidRPr="0085108D"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E23FF1">
            <w:pPr>
              <w:jc w:val="both"/>
              <w:rPr>
                <w:rFonts w:ascii="Times New Roman" w:hAnsi="Times New Roman" w:cs="Times New Roman"/>
                <w:b/>
                <w:bCs/>
                <w:color w:val="auto"/>
                <w:lang w:val="uz-Cyrl-UZ"/>
              </w:rPr>
            </w:pPr>
            <w:r w:rsidRPr="00601825">
              <w:rPr>
                <w:rFonts w:ascii="Times New Roman" w:hAnsi="Times New Roman" w:cs="Times New Roman"/>
                <w:color w:val="auto"/>
                <w:lang w:val="uz-Cyrl-UZ"/>
              </w:rPr>
              <w:t>Дарснинг дидактик воситалари тўғри танланганлиги (расмлар, тарқатма материаллар, жадваллар, чизмалар</w:t>
            </w:r>
            <w:r>
              <w:rPr>
                <w:rFonts w:ascii="Times New Roman" w:hAnsi="Times New Roman" w:cs="Times New Roman"/>
                <w:color w:val="auto"/>
                <w:lang w:val="uz-Cyrl-UZ"/>
              </w:rPr>
              <w:t>, мультимедиа ресурслари (видеодарс, видеофильм, видеоролик, анимация тақдимот ва б.қ) ва</w:t>
            </w:r>
            <w:r w:rsidRPr="00601825">
              <w:rPr>
                <w:rFonts w:ascii="Times New Roman" w:hAnsi="Times New Roman" w:cs="Times New Roman"/>
                <w:color w:val="auto"/>
                <w:lang w:val="uz-Cyrl-UZ"/>
              </w:rPr>
              <w:t xml:space="preserve"> бошқалар) дарс мазмунида ифодаланганлиги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826408">
            <w:pPr>
              <w:jc w:val="center"/>
              <w:rPr>
                <w:rFonts w:ascii="Times New Roman" w:hAnsi="Times New Roman" w:cs="Times New Roman"/>
                <w:b/>
                <w:bCs/>
                <w:color w:val="auto"/>
                <w:lang w:val="uz-Cyrl-UZ"/>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8B5AF6" w:rsidRDefault="00E23FF1" w:rsidP="00E23FF1">
            <w:pPr>
              <w:jc w:val="both"/>
              <w:rPr>
                <w:rFonts w:ascii="Times New Roman" w:hAnsi="Times New Roman" w:cs="Times New Roman"/>
                <w:color w:val="auto"/>
                <w:lang w:val="uz-Cyrl-UZ"/>
              </w:rPr>
            </w:pPr>
            <w:r w:rsidRPr="008B5AF6">
              <w:rPr>
                <w:rFonts w:ascii="Times New Roman" w:hAnsi="Times New Roman" w:cs="Times New Roman"/>
                <w:color w:val="auto"/>
                <w:lang w:val="uz-Cyrl-UZ"/>
              </w:rPr>
              <w:t>Ўтилган мавзуни мустаҳкамлаш жараёнида танланган усулларда барча ўқувчиларнинг иштироки таъминланиши кўзда тутилганлиги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826408">
            <w:pPr>
              <w:jc w:val="center"/>
              <w:rPr>
                <w:rFonts w:ascii="Times New Roman" w:hAnsi="Times New Roman" w:cs="Times New Roman"/>
                <w:color w:val="auto"/>
                <w:lang w:val="uz-Cyrl-UZ"/>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E23FF1">
            <w:pPr>
              <w:jc w:val="both"/>
              <w:rPr>
                <w:rFonts w:ascii="Times New Roman" w:hAnsi="Times New Roman" w:cs="Times New Roman"/>
                <w:color w:val="auto"/>
                <w:lang w:val="uz-Cyrl-UZ"/>
              </w:rPr>
            </w:pPr>
            <w:r w:rsidRPr="00601825">
              <w:rPr>
                <w:rFonts w:ascii="Times New Roman" w:hAnsi="Times New Roman" w:cs="Times New Roman"/>
                <w:color w:val="auto"/>
                <w:lang w:val="uz-Cyrl-UZ"/>
              </w:rPr>
              <w:t>Ўқувчиларнинг олдинги дарсдаги мавзуларни табақалаштирган ҳолда сўралишининг режалаштирилганлиги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826408">
            <w:pPr>
              <w:jc w:val="center"/>
              <w:rPr>
                <w:rFonts w:ascii="Times New Roman" w:hAnsi="Times New Roman" w:cs="Times New Roman"/>
                <w:color w:val="auto"/>
                <w:lang w:val="uz-Cyrl-UZ"/>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E23FF1">
            <w:pPr>
              <w:jc w:val="both"/>
              <w:rPr>
                <w:rFonts w:ascii="Times New Roman" w:hAnsi="Times New Roman" w:cs="Times New Roman"/>
                <w:color w:val="auto"/>
                <w:lang w:val="uz-Cyrl-UZ"/>
              </w:rPr>
            </w:pPr>
            <w:r w:rsidRPr="00601825">
              <w:rPr>
                <w:rFonts w:ascii="Times New Roman" w:hAnsi="Times New Roman" w:cs="Times New Roman"/>
                <w:color w:val="auto"/>
                <w:lang w:val="uz-Cyrl-UZ"/>
              </w:rPr>
              <w:t>Вақтнинг тўғри тақсимланганлиги</w:t>
            </w:r>
            <w:r>
              <w:rPr>
                <w:rFonts w:ascii="Times New Roman" w:hAnsi="Times New Roman" w:cs="Times New Roman"/>
                <w:color w:val="auto"/>
                <w:lang w:val="uz-Cyrl-UZ"/>
              </w:rPr>
              <w:t xml:space="preserve"> ва ундан унумли фойдаланганлиги</w:t>
            </w:r>
          </w:p>
        </w:tc>
        <w:tc>
          <w:tcPr>
            <w:tcW w:w="1559"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p w:rsidR="00E23FF1" w:rsidRPr="00601825" w:rsidRDefault="00E23FF1" w:rsidP="00826408">
            <w:pPr>
              <w:jc w:val="center"/>
              <w:rPr>
                <w:rFonts w:ascii="Times New Roman" w:hAnsi="Times New Roman" w:cs="Times New Roman"/>
                <w:color w:val="auto"/>
                <w:lang w:val="en-US"/>
              </w:rPr>
            </w:pP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E23FF1">
            <w:pPr>
              <w:jc w:val="both"/>
              <w:rPr>
                <w:rFonts w:ascii="Times New Roman" w:hAnsi="Times New Roman" w:cs="Times New Roman"/>
                <w:color w:val="auto"/>
                <w:lang w:val="uz-Cyrl-UZ"/>
              </w:rPr>
            </w:pPr>
            <w:r>
              <w:rPr>
                <w:rFonts w:ascii="Times New Roman" w:hAnsi="Times New Roman" w:cs="Times New Roman"/>
                <w:color w:val="auto"/>
                <w:lang w:val="uz-Cyrl-UZ"/>
              </w:rPr>
              <w:t>Д</w:t>
            </w:r>
            <w:r w:rsidRPr="00601825">
              <w:rPr>
                <w:rFonts w:ascii="Times New Roman" w:hAnsi="Times New Roman" w:cs="Times New Roman"/>
                <w:color w:val="auto"/>
                <w:lang w:val="uz-Cyrl-UZ"/>
              </w:rPr>
              <w:t xml:space="preserve">арс ишланмасида </w:t>
            </w:r>
            <w:r>
              <w:rPr>
                <w:rFonts w:ascii="Times New Roman" w:hAnsi="Times New Roman" w:cs="Times New Roman"/>
                <w:color w:val="auto"/>
                <w:lang w:val="uz-Cyrl-UZ"/>
              </w:rPr>
              <w:t>м</w:t>
            </w:r>
            <w:r w:rsidRPr="00601825">
              <w:rPr>
                <w:rFonts w:ascii="Times New Roman" w:hAnsi="Times New Roman" w:cs="Times New Roman"/>
                <w:color w:val="auto"/>
                <w:lang w:val="uz-Cyrl-UZ"/>
              </w:rPr>
              <w:t>авзуни</w:t>
            </w:r>
            <w:r>
              <w:rPr>
                <w:rFonts w:ascii="Times New Roman" w:hAnsi="Times New Roman" w:cs="Times New Roman"/>
                <w:color w:val="auto"/>
                <w:lang w:val="uz-Cyrl-UZ"/>
              </w:rPr>
              <w:t>нг</w:t>
            </w:r>
            <w:r w:rsidRPr="00601825">
              <w:rPr>
                <w:rFonts w:ascii="Times New Roman" w:hAnsi="Times New Roman" w:cs="Times New Roman"/>
                <w:color w:val="auto"/>
                <w:lang w:val="uz-Cyrl-UZ"/>
              </w:rPr>
              <w:t xml:space="preserve"> </w:t>
            </w:r>
            <w:r>
              <w:rPr>
                <w:rFonts w:ascii="Times New Roman" w:hAnsi="Times New Roman" w:cs="Times New Roman"/>
                <w:color w:val="auto"/>
                <w:lang w:val="uz-Cyrl-UZ"/>
              </w:rPr>
              <w:t>белгиланган мақсадга</w:t>
            </w:r>
            <w:r w:rsidRPr="00601825">
              <w:rPr>
                <w:rFonts w:ascii="Times New Roman" w:hAnsi="Times New Roman" w:cs="Times New Roman"/>
                <w:color w:val="auto"/>
                <w:lang w:val="uz-Cyrl-UZ"/>
              </w:rPr>
              <w:t xml:space="preserve"> </w:t>
            </w:r>
            <w:r>
              <w:rPr>
                <w:rFonts w:ascii="Times New Roman" w:hAnsi="Times New Roman" w:cs="Times New Roman"/>
                <w:color w:val="auto"/>
                <w:lang w:val="uz-Cyrl-UZ"/>
              </w:rPr>
              <w:t>мос равишда</w:t>
            </w:r>
            <w:r w:rsidRPr="00601825">
              <w:rPr>
                <w:rFonts w:ascii="Times New Roman" w:hAnsi="Times New Roman" w:cs="Times New Roman"/>
                <w:color w:val="auto"/>
                <w:lang w:val="uz-Cyrl-UZ"/>
              </w:rPr>
              <w:t xml:space="preserve"> тўлиқ ёритилиши</w:t>
            </w:r>
          </w:p>
        </w:tc>
        <w:tc>
          <w:tcPr>
            <w:tcW w:w="1559"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Pr>
                <w:rFonts w:ascii="Times New Roman" w:hAnsi="Times New Roman" w:cs="Times New Roman"/>
                <w:color w:val="auto"/>
                <w:lang w:val="uz-Cyrl-UZ"/>
              </w:rPr>
              <w:t xml:space="preserve">1 </w:t>
            </w:r>
            <w:r w:rsidRPr="00601825">
              <w:rPr>
                <w:rFonts w:ascii="Times New Roman" w:hAnsi="Times New Roman" w:cs="Times New Roman"/>
                <w:color w:val="auto"/>
                <w:lang w:val="uz-Cyrl-UZ"/>
              </w:rPr>
              <w:t>балл</w:t>
            </w:r>
          </w:p>
          <w:p w:rsidR="00E23FF1" w:rsidRPr="00601825" w:rsidRDefault="00E23FF1" w:rsidP="00826408">
            <w:pPr>
              <w:jc w:val="center"/>
              <w:rPr>
                <w:rFonts w:ascii="Times New Roman" w:hAnsi="Times New Roman" w:cs="Times New Roman"/>
                <w:color w:val="auto"/>
                <w:lang w:val="uz-Cyrl-UZ"/>
              </w:rPr>
            </w:pPr>
          </w:p>
        </w:tc>
      </w:tr>
      <w:tr w:rsidR="00E23FF1" w:rsidRPr="0085108D"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sidRPr="00601825">
              <w:rPr>
                <w:rFonts w:ascii="Times New Roman" w:hAnsi="Times New Roman" w:cs="Times New Roman"/>
                <w:color w:val="auto"/>
                <w:lang w:val="uz-Cyrl-UZ"/>
              </w:rPr>
              <w:t>9</w:t>
            </w:r>
          </w:p>
        </w:tc>
        <w:tc>
          <w:tcPr>
            <w:tcW w:w="7513"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E23FF1">
            <w:pPr>
              <w:jc w:val="both"/>
              <w:rPr>
                <w:rFonts w:ascii="Times New Roman" w:hAnsi="Times New Roman" w:cs="Times New Roman"/>
                <w:color w:val="auto"/>
                <w:lang w:val="uz-Cyrl-UZ"/>
              </w:rPr>
            </w:pPr>
            <w:r w:rsidRPr="00601825">
              <w:rPr>
                <w:rFonts w:ascii="Times New Roman" w:hAnsi="Times New Roman" w:cs="Times New Roman"/>
                <w:color w:val="auto"/>
                <w:lang w:val="uz-Cyrl-UZ"/>
              </w:rPr>
              <w:t xml:space="preserve">Дарсда олинган билим, кўникма, малака ва шакллантирилган компетенция элементларини </w:t>
            </w:r>
            <w:r>
              <w:rPr>
                <w:rFonts w:ascii="Times New Roman" w:hAnsi="Times New Roman" w:cs="Times New Roman"/>
                <w:color w:val="auto"/>
                <w:lang w:val="uz-Cyrl-UZ"/>
              </w:rPr>
              <w:t xml:space="preserve">шакллантириш, ривожлеантириш ва </w:t>
            </w:r>
            <w:r w:rsidRPr="00601825">
              <w:rPr>
                <w:rFonts w:ascii="Times New Roman" w:hAnsi="Times New Roman" w:cs="Times New Roman"/>
                <w:color w:val="auto"/>
                <w:lang w:val="uz-Cyrl-UZ"/>
              </w:rPr>
              <w:t xml:space="preserve">мустаҳкамлашнинг усул </w:t>
            </w:r>
            <w:r>
              <w:rPr>
                <w:rFonts w:ascii="Times New Roman" w:hAnsi="Times New Roman" w:cs="Times New Roman"/>
                <w:color w:val="auto"/>
                <w:lang w:val="uz-Cyrl-UZ"/>
              </w:rPr>
              <w:t>ҳамда шаклларининг тўғри танланганлиги ва қўлланганлиги</w:t>
            </w:r>
          </w:p>
        </w:tc>
        <w:tc>
          <w:tcPr>
            <w:tcW w:w="1559"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color w:val="auto"/>
                <w:lang w:val="uz-Cyrl-UZ"/>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tc>
      </w:tr>
      <w:tr w:rsidR="006E15E2"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6E15E2" w:rsidRPr="00601825" w:rsidRDefault="006E15E2"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6E15E2" w:rsidRPr="00601825" w:rsidRDefault="006E15E2" w:rsidP="00826408">
            <w:pPr>
              <w:jc w:val="both"/>
              <w:rPr>
                <w:rFonts w:ascii="Times New Roman" w:hAnsi="Times New Roman" w:cs="Times New Roman"/>
                <w:color w:val="auto"/>
                <w:lang w:val="uz-Cyrl-UZ"/>
              </w:rPr>
            </w:pPr>
            <w:r w:rsidRPr="00601825">
              <w:rPr>
                <w:rFonts w:ascii="Times New Roman" w:hAnsi="Times New Roman" w:cs="Times New Roman"/>
                <w:color w:val="auto"/>
                <w:lang w:val="uz-Cyrl-UZ"/>
              </w:rPr>
              <w:t>Ўқувчиларнинг баҳосини ҳамда уйга бериладиган вазифани тўғри таҳлил қилиб бериш усулларининг аниқ белгиланганлиги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15E2" w:rsidRPr="00601825" w:rsidRDefault="006E15E2" w:rsidP="00826408">
            <w:pPr>
              <w:jc w:val="center"/>
              <w:rPr>
                <w:rFonts w:ascii="Times New Roman" w:hAnsi="Times New Roman" w:cs="Times New Roman"/>
                <w:color w:val="auto"/>
                <w:lang w:val="uz-Cyrl-UZ"/>
              </w:rPr>
            </w:pPr>
            <w:r>
              <w:rPr>
                <w:rFonts w:ascii="Times New Roman" w:hAnsi="Times New Roman" w:cs="Times New Roman"/>
                <w:color w:val="auto"/>
                <w:lang w:val="uz-Cyrl-UZ"/>
              </w:rPr>
              <w:t>1</w:t>
            </w:r>
            <w:r w:rsidRPr="00601825">
              <w:rPr>
                <w:rFonts w:ascii="Times New Roman" w:hAnsi="Times New Roman" w:cs="Times New Roman"/>
                <w:color w:val="auto"/>
                <w:lang w:val="uz-Cyrl-UZ"/>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B00722">
            <w:pPr>
              <w:ind w:firstLine="567"/>
              <w:jc w:val="both"/>
              <w:rPr>
                <w:rFonts w:ascii="Times New Roman" w:hAnsi="Times New Roman" w:cs="Times New Roman"/>
                <w:b/>
                <w:bCs/>
                <w:color w:val="auto"/>
                <w:lang w:val="uz-Cyrl-UZ"/>
              </w:rPr>
            </w:pPr>
            <w:r w:rsidRPr="00601825">
              <w:rPr>
                <w:rFonts w:ascii="Times New Roman" w:hAnsi="Times New Roman" w:cs="Times New Roman"/>
                <w:color w:val="auto"/>
                <w:lang w:val="uz-Cyrl-UZ"/>
              </w:rPr>
              <w:t>Дарс ишланмасини ёзишда қўйилган талабларга амал қилинганлиги (MS Word (20</w:t>
            </w:r>
            <w:r>
              <w:rPr>
                <w:rFonts w:ascii="Times New Roman" w:hAnsi="Times New Roman" w:cs="Times New Roman"/>
                <w:color w:val="auto"/>
                <w:lang w:val="uz-Cyrl-UZ"/>
              </w:rPr>
              <w:t>10</w:t>
            </w:r>
            <w:r w:rsidRPr="00601825">
              <w:rPr>
                <w:rFonts w:ascii="Times New Roman" w:hAnsi="Times New Roman" w:cs="Times New Roman"/>
                <w:color w:val="auto"/>
                <w:lang w:val="uz-Cyrl-UZ"/>
              </w:rPr>
              <w:t>) матн муҳарририда, Times New Roman шрифтида, кегль-14, ҳошия ўлчовлари: чап томони 2 см, қолган томонлари 1,5 см бўлган ҳолда, 1,5 интервалда тайёрланганлиги, титул варағида иштирокчининг фамилияси, исми, шарифи, иш жойи, лавозими, туман (шаҳар), вилоят, фаннинг номи, синфи, дарс ишланмасининг мавзуси, иштирокчининг электрон почта манзили (электрон почта манзили UZ доменида очилган бўлиши лозим).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826408">
            <w:pPr>
              <w:jc w:val="center"/>
              <w:rPr>
                <w:rFonts w:ascii="Times New Roman" w:hAnsi="Times New Roman" w:cs="Times New Roman"/>
                <w:bCs/>
                <w:color w:val="auto"/>
              </w:rPr>
            </w:pPr>
            <w:r>
              <w:rPr>
                <w:rFonts w:ascii="Times New Roman" w:hAnsi="Times New Roman" w:cs="Times New Roman"/>
                <w:bCs/>
                <w:color w:val="auto"/>
                <w:lang w:val="uz-Cyrl-UZ"/>
              </w:rPr>
              <w:t>1</w:t>
            </w:r>
            <w:r w:rsidRPr="00601825">
              <w:rPr>
                <w:rFonts w:ascii="Times New Roman" w:hAnsi="Times New Roman" w:cs="Times New Roman"/>
                <w:bCs/>
                <w:color w:val="auto"/>
              </w:rPr>
              <w:t xml:space="preserve"> балл</w:t>
            </w:r>
          </w:p>
        </w:tc>
      </w:tr>
      <w:tr w:rsidR="00E23FF1" w:rsidRPr="002E7F44" w:rsidTr="00826408">
        <w:trPr>
          <w:trHeight w:val="432"/>
        </w:trPr>
        <w:tc>
          <w:tcPr>
            <w:tcW w:w="567" w:type="dxa"/>
            <w:tcBorders>
              <w:top w:val="single" w:sz="4" w:space="0" w:color="auto"/>
              <w:left w:val="single" w:sz="4" w:space="0" w:color="auto"/>
              <w:bottom w:val="single" w:sz="4" w:space="0" w:color="auto"/>
              <w:right w:val="single" w:sz="4" w:space="0" w:color="auto"/>
            </w:tcBorders>
            <w:vAlign w:val="center"/>
          </w:tcPr>
          <w:p w:rsidR="00E23FF1" w:rsidRPr="00601825" w:rsidRDefault="00E23FF1" w:rsidP="00826408">
            <w:pPr>
              <w:jc w:val="center"/>
              <w:rPr>
                <w:rFonts w:ascii="Times New Roman" w:hAnsi="Times New Roman" w:cs="Times New Roman"/>
                <w:bCs/>
                <w:color w:val="auto"/>
                <w:lang w:val="uz-Cyrl-UZ"/>
              </w:rPr>
            </w:pPr>
            <w:r w:rsidRPr="00601825">
              <w:rPr>
                <w:rFonts w:ascii="Times New Roman" w:hAnsi="Times New Roman" w:cs="Times New Roman"/>
                <w:bCs/>
                <w:color w:val="auto"/>
                <w:lang w:val="uz-Cyrl-UZ"/>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B00722">
            <w:pPr>
              <w:jc w:val="both"/>
              <w:rPr>
                <w:rFonts w:ascii="Times New Roman" w:hAnsi="Times New Roman" w:cs="Times New Roman"/>
                <w:bCs/>
                <w:color w:val="auto"/>
                <w:lang w:val="uz-Cyrl-UZ"/>
              </w:rPr>
            </w:pPr>
            <w:r>
              <w:rPr>
                <w:rFonts w:ascii="Times New Roman" w:hAnsi="Times New Roman" w:cs="Times New Roman"/>
                <w:color w:val="auto"/>
                <w:lang w:val="uz-Cyrl-UZ"/>
              </w:rPr>
              <w:t xml:space="preserve">Дарс жараёнида </w:t>
            </w:r>
            <w:r w:rsidRPr="008D063F">
              <w:rPr>
                <w:rFonts w:ascii="Times New Roman" w:hAnsi="Times New Roman" w:cs="Times New Roman"/>
                <w:color w:val="auto"/>
                <w:lang w:val="uz-Cyrl-UZ"/>
              </w:rPr>
              <w:t xml:space="preserve">Microsoft </w:t>
            </w:r>
            <w:r w:rsidRPr="00601825">
              <w:rPr>
                <w:rFonts w:ascii="Times New Roman" w:hAnsi="Times New Roman" w:cs="Times New Roman"/>
                <w:color w:val="auto"/>
                <w:lang w:val="uz-Cyrl-UZ"/>
              </w:rPr>
              <w:t>Power Point</w:t>
            </w:r>
            <w:r w:rsidRPr="008D063F">
              <w:rPr>
                <w:rFonts w:ascii="Times New Roman" w:hAnsi="Times New Roman" w:cs="Times New Roman"/>
                <w:color w:val="auto"/>
                <w:lang w:val="uz-Cyrl-UZ"/>
              </w:rPr>
              <w:t xml:space="preserve"> 2010 </w:t>
            </w:r>
            <w:r>
              <w:rPr>
                <w:rFonts w:ascii="Times New Roman" w:hAnsi="Times New Roman" w:cs="Times New Roman"/>
                <w:color w:val="auto"/>
                <w:lang w:val="uz-Cyrl-UZ"/>
              </w:rPr>
              <w:t>муҳаррир</w:t>
            </w:r>
            <w:r w:rsidRPr="00601825">
              <w:rPr>
                <w:rFonts w:ascii="Times New Roman" w:hAnsi="Times New Roman" w:cs="Times New Roman"/>
                <w:color w:val="auto"/>
                <w:lang w:val="uz-Cyrl-UZ"/>
              </w:rPr>
              <w:t>ида тайёрла</w:t>
            </w:r>
            <w:r>
              <w:rPr>
                <w:rFonts w:ascii="Times New Roman" w:hAnsi="Times New Roman" w:cs="Times New Roman"/>
                <w:color w:val="auto"/>
                <w:lang w:val="uz-Cyrl-UZ"/>
              </w:rPr>
              <w:t>нган тақдимотдан фойдаланганлиги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FF1" w:rsidRPr="00601825" w:rsidRDefault="00E23FF1" w:rsidP="00826408">
            <w:pPr>
              <w:jc w:val="center"/>
              <w:rPr>
                <w:rFonts w:ascii="Times New Roman" w:hAnsi="Times New Roman" w:cs="Times New Roman"/>
                <w:bCs/>
                <w:color w:val="auto"/>
                <w:lang w:val="uz-Cyrl-UZ"/>
              </w:rPr>
            </w:pPr>
            <w:r>
              <w:rPr>
                <w:rFonts w:ascii="Times New Roman" w:hAnsi="Times New Roman" w:cs="Times New Roman"/>
                <w:bCs/>
                <w:color w:val="auto"/>
                <w:lang w:val="uz-Cyrl-UZ"/>
              </w:rPr>
              <w:t>4</w:t>
            </w:r>
            <w:r w:rsidRPr="00601825">
              <w:rPr>
                <w:rFonts w:ascii="Times New Roman" w:hAnsi="Times New Roman" w:cs="Times New Roman"/>
                <w:bCs/>
                <w:color w:val="auto"/>
                <w:lang w:val="uz-Cyrl-UZ"/>
              </w:rPr>
              <w:t xml:space="preserve"> балл</w:t>
            </w:r>
          </w:p>
        </w:tc>
      </w:tr>
      <w:tr w:rsidR="006E15E2" w:rsidRPr="002E7F44" w:rsidTr="00826408">
        <w:trPr>
          <w:trHeight w:val="432"/>
        </w:trPr>
        <w:tc>
          <w:tcPr>
            <w:tcW w:w="8080" w:type="dxa"/>
            <w:gridSpan w:val="2"/>
            <w:tcBorders>
              <w:top w:val="single" w:sz="4" w:space="0" w:color="auto"/>
              <w:left w:val="single" w:sz="4" w:space="0" w:color="auto"/>
              <w:bottom w:val="single" w:sz="4" w:space="0" w:color="auto"/>
              <w:right w:val="single" w:sz="4" w:space="0" w:color="auto"/>
            </w:tcBorders>
            <w:vAlign w:val="center"/>
          </w:tcPr>
          <w:p w:rsidR="006E15E2" w:rsidRPr="002E7F44" w:rsidRDefault="006E15E2" w:rsidP="00826408">
            <w:pPr>
              <w:jc w:val="center"/>
              <w:rPr>
                <w:rFonts w:ascii="Times New Roman" w:hAnsi="Times New Roman" w:cs="Times New Roman"/>
                <w:color w:val="auto"/>
                <w:lang w:val="uz-Cyrl-UZ"/>
              </w:rPr>
            </w:pPr>
            <w:proofErr w:type="spellStart"/>
            <w:r w:rsidRPr="002E7F44">
              <w:rPr>
                <w:rFonts w:ascii="Times New Roman" w:hAnsi="Times New Roman" w:cs="Times New Roman"/>
                <w:b/>
                <w:bCs/>
                <w:color w:val="auto"/>
              </w:rPr>
              <w:t>Жами</w:t>
            </w:r>
            <w:proofErr w:type="spellEnd"/>
            <w:r w:rsidRPr="002E7F44">
              <w:rPr>
                <w:rFonts w:ascii="Times New Roman" w:hAnsi="Times New Roman" w:cs="Times New Roman"/>
                <w:b/>
                <w:bCs/>
                <w:color w:val="auto"/>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E15E2" w:rsidRPr="007D335D" w:rsidRDefault="006E15E2" w:rsidP="006E15E2">
            <w:pPr>
              <w:pStyle w:val="a6"/>
              <w:numPr>
                <w:ilvl w:val="0"/>
                <w:numId w:val="6"/>
              </w:numPr>
              <w:jc w:val="center"/>
              <w:rPr>
                <w:rFonts w:ascii="Times New Roman" w:hAnsi="Times New Roman" w:cs="Times New Roman"/>
                <w:b/>
                <w:color w:val="auto"/>
                <w:lang w:val="uz-Cyrl-UZ"/>
              </w:rPr>
            </w:pPr>
            <w:r>
              <w:rPr>
                <w:rFonts w:ascii="Times New Roman" w:hAnsi="Times New Roman" w:cs="Times New Roman"/>
                <w:b/>
                <w:color w:val="auto"/>
                <w:lang w:val="uz-Cyrl-UZ"/>
              </w:rPr>
              <w:t>б</w:t>
            </w:r>
            <w:r w:rsidRPr="007D335D">
              <w:rPr>
                <w:rFonts w:ascii="Times New Roman" w:hAnsi="Times New Roman" w:cs="Times New Roman"/>
                <w:b/>
                <w:color w:val="auto"/>
                <w:lang w:val="uz-Cyrl-UZ"/>
              </w:rPr>
              <w:t>алл</w:t>
            </w:r>
          </w:p>
        </w:tc>
      </w:tr>
    </w:tbl>
    <w:p w:rsidR="00EC1636" w:rsidRPr="002E7F44" w:rsidRDefault="00EC1636" w:rsidP="00EC1636">
      <w:pPr>
        <w:rPr>
          <w:rFonts w:ascii="Times New Roman" w:hAnsi="Times New Roman" w:cs="Times New Roman"/>
        </w:rPr>
      </w:pPr>
    </w:p>
    <w:p w:rsidR="00B55F12" w:rsidRDefault="00EC1636" w:rsidP="00EC1636">
      <w:pPr>
        <w:tabs>
          <w:tab w:val="left" w:pos="810"/>
          <w:tab w:val="left" w:pos="990"/>
        </w:tabs>
        <w:jc w:val="both"/>
        <w:rPr>
          <w:rFonts w:ascii="Times New Roman" w:hAnsi="Times New Roman" w:cs="Times New Roman"/>
          <w:color w:val="auto"/>
          <w:sz w:val="26"/>
          <w:szCs w:val="26"/>
          <w:lang w:val="uz-Cyrl-UZ"/>
        </w:rPr>
      </w:pPr>
      <w:r>
        <w:rPr>
          <w:rFonts w:ascii="Times New Roman" w:hAnsi="Times New Roman" w:cs="Times New Roman"/>
          <w:b/>
          <w:sz w:val="26"/>
          <w:szCs w:val="26"/>
          <w:lang w:val="uz-Cyrl-UZ"/>
        </w:rPr>
        <w:tab/>
        <w:t xml:space="preserve">Иккинчи </w:t>
      </w:r>
      <w:r w:rsidRPr="005A704F">
        <w:rPr>
          <w:rFonts w:ascii="Times New Roman" w:hAnsi="Times New Roman" w:cs="Times New Roman"/>
          <w:b/>
          <w:sz w:val="26"/>
          <w:szCs w:val="26"/>
          <w:lang w:val="uz-Cyrl-UZ"/>
        </w:rPr>
        <w:t>шарт</w:t>
      </w:r>
      <w:r>
        <w:rPr>
          <w:rFonts w:ascii="Times New Roman" w:hAnsi="Times New Roman" w:cs="Times New Roman"/>
          <w:b/>
          <w:sz w:val="26"/>
          <w:szCs w:val="26"/>
          <w:lang w:val="uz-Cyrl-UZ"/>
        </w:rPr>
        <w:t>:</w:t>
      </w:r>
      <w:r w:rsidR="006E15E2">
        <w:rPr>
          <w:rFonts w:ascii="Times New Roman" w:hAnsi="Times New Roman" w:cs="Times New Roman"/>
          <w:b/>
          <w:sz w:val="26"/>
          <w:szCs w:val="26"/>
          <w:lang w:val="uz-Cyrl-UZ"/>
        </w:rPr>
        <w:t xml:space="preserve"> </w:t>
      </w:r>
      <w:r w:rsidRPr="006E15E2">
        <w:rPr>
          <w:rFonts w:ascii="Times New Roman" w:hAnsi="Times New Roman" w:cs="Times New Roman"/>
          <w:color w:val="auto"/>
          <w:sz w:val="26"/>
          <w:szCs w:val="26"/>
          <w:lang w:val="uz-Cyrl-UZ"/>
        </w:rPr>
        <w:t xml:space="preserve">иштирокчи педагогик фаолияти давомида мутахассислиги бўйича охирги уч йилда таълим-тарбия соҳасида (ўқувчисининг билимлар беллашуви ва фан олимпиадаларида) эришган ютуқларидан келиб чиқиб, қўшимча </w:t>
      </w:r>
      <w:r w:rsidRPr="00B55F12">
        <w:rPr>
          <w:rFonts w:ascii="Times New Roman" w:hAnsi="Times New Roman" w:cs="Times New Roman"/>
          <w:b/>
          <w:color w:val="auto"/>
          <w:sz w:val="26"/>
          <w:szCs w:val="26"/>
          <w:lang w:val="uz-Cyrl-UZ"/>
        </w:rPr>
        <w:t>15 баллик</w:t>
      </w:r>
      <w:r w:rsidRPr="006E15E2">
        <w:rPr>
          <w:rFonts w:ascii="Times New Roman" w:hAnsi="Times New Roman" w:cs="Times New Roman"/>
          <w:color w:val="auto"/>
          <w:sz w:val="26"/>
          <w:szCs w:val="26"/>
          <w:lang w:val="uz-Cyrl-UZ"/>
        </w:rPr>
        <w:t xml:space="preserve"> тизимда баҳоланади. </w:t>
      </w:r>
    </w:p>
    <w:p w:rsidR="00EC1636" w:rsidRPr="006E15E2" w:rsidRDefault="00B55F12" w:rsidP="00EC1636">
      <w:pPr>
        <w:tabs>
          <w:tab w:val="left" w:pos="810"/>
          <w:tab w:val="left" w:pos="990"/>
        </w:tabs>
        <w:jc w:val="both"/>
        <w:rPr>
          <w:rFonts w:ascii="Times New Roman" w:hAnsi="Times New Roman" w:cs="Times New Roman"/>
          <w:color w:val="auto"/>
          <w:sz w:val="26"/>
          <w:szCs w:val="26"/>
          <w:lang w:val="uz-Cyrl-UZ"/>
        </w:rPr>
      </w:pPr>
      <w:r>
        <w:rPr>
          <w:rFonts w:ascii="Times New Roman" w:hAnsi="Times New Roman" w:cs="Times New Roman"/>
          <w:color w:val="auto"/>
          <w:sz w:val="26"/>
          <w:szCs w:val="26"/>
          <w:lang w:val="uz-Cyrl-UZ"/>
        </w:rPr>
        <w:tab/>
        <w:t>Бунда т</w:t>
      </w:r>
      <w:r w:rsidR="006E15E2">
        <w:rPr>
          <w:rFonts w:ascii="Times New Roman" w:hAnsi="Times New Roman" w:cs="Times New Roman"/>
          <w:color w:val="auto"/>
          <w:sz w:val="26"/>
          <w:szCs w:val="26"/>
          <w:lang w:val="uz-Cyrl-UZ"/>
        </w:rPr>
        <w:t>анлов иштирокчилари ҳудудий бошқарув органлари</w:t>
      </w:r>
      <w:r>
        <w:rPr>
          <w:rFonts w:ascii="Times New Roman" w:hAnsi="Times New Roman" w:cs="Times New Roman"/>
          <w:color w:val="auto"/>
          <w:sz w:val="26"/>
          <w:szCs w:val="26"/>
          <w:lang w:val="uz-Cyrl-UZ"/>
        </w:rPr>
        <w:t xml:space="preserve">нинг биринчи раҳбарлари томонидан </w:t>
      </w:r>
      <w:r w:rsidR="006E15E2">
        <w:rPr>
          <w:rFonts w:ascii="Times New Roman" w:hAnsi="Times New Roman" w:cs="Times New Roman"/>
          <w:color w:val="auto"/>
          <w:sz w:val="26"/>
          <w:szCs w:val="26"/>
          <w:lang w:val="uz-Cyrl-UZ"/>
        </w:rPr>
        <w:t>тасдиқланган</w:t>
      </w:r>
      <w:r>
        <w:rPr>
          <w:rFonts w:ascii="Times New Roman" w:hAnsi="Times New Roman" w:cs="Times New Roman"/>
          <w:color w:val="auto"/>
          <w:sz w:val="26"/>
          <w:szCs w:val="26"/>
          <w:lang w:val="uz-Cyrl-UZ"/>
        </w:rPr>
        <w:t xml:space="preserve"> маълумотнома, ўқувчилари ғолиб бўлган йўналиши бўйича олган дипломларидан нусхал</w:t>
      </w:r>
      <w:r w:rsidR="006E15E2">
        <w:rPr>
          <w:rFonts w:ascii="Times New Roman" w:hAnsi="Times New Roman" w:cs="Times New Roman"/>
          <w:color w:val="auto"/>
          <w:sz w:val="26"/>
          <w:szCs w:val="26"/>
          <w:lang w:val="uz-Cyrl-UZ"/>
        </w:rPr>
        <w:t>арни Республика ташкилий қўмитасига тақдим этади</w:t>
      </w:r>
      <w:r>
        <w:rPr>
          <w:rFonts w:ascii="Times New Roman" w:hAnsi="Times New Roman" w:cs="Times New Roman"/>
          <w:color w:val="auto"/>
          <w:sz w:val="26"/>
          <w:szCs w:val="26"/>
          <w:lang w:val="uz-Cyrl-UZ"/>
        </w:rPr>
        <w:t>лар</w:t>
      </w:r>
      <w:r w:rsidR="006E15E2">
        <w:rPr>
          <w:rFonts w:ascii="Times New Roman" w:hAnsi="Times New Roman" w:cs="Times New Roman"/>
          <w:color w:val="auto"/>
          <w:sz w:val="26"/>
          <w:szCs w:val="26"/>
          <w:lang w:val="uz-Cyrl-UZ"/>
        </w:rPr>
        <w:t xml:space="preserve">. </w:t>
      </w:r>
    </w:p>
    <w:p w:rsidR="00EC1636" w:rsidRPr="00065FCB" w:rsidRDefault="00B55F12" w:rsidP="00B55F12">
      <w:pPr>
        <w:tabs>
          <w:tab w:val="left" w:pos="810"/>
          <w:tab w:val="left" w:pos="990"/>
        </w:tabs>
        <w:jc w:val="both"/>
        <w:rPr>
          <w:rFonts w:ascii="Times New Roman" w:hAnsi="Times New Roman" w:cs="Times New Roman"/>
          <w:color w:val="auto"/>
          <w:sz w:val="26"/>
          <w:szCs w:val="26"/>
          <w:lang w:val="uz-Cyrl-UZ"/>
        </w:rPr>
      </w:pPr>
      <w:r>
        <w:rPr>
          <w:rFonts w:ascii="Times New Roman" w:hAnsi="Times New Roman" w:cs="Times New Roman"/>
          <w:sz w:val="26"/>
          <w:szCs w:val="26"/>
          <w:lang w:val="uz-Cyrl-UZ"/>
        </w:rPr>
        <w:tab/>
      </w:r>
      <w:r w:rsidR="00EC1636" w:rsidRPr="00D51D09">
        <w:rPr>
          <w:rFonts w:ascii="Times New Roman" w:hAnsi="Times New Roman" w:cs="Times New Roman"/>
          <w:sz w:val="26"/>
          <w:szCs w:val="26"/>
          <w:lang w:val="uz-Cyrl-UZ"/>
        </w:rPr>
        <w:t xml:space="preserve">Биринчи ва иккинчи шартлар натижасига кўра </w:t>
      </w:r>
      <w:r w:rsidR="00EC1636">
        <w:rPr>
          <w:rFonts w:ascii="Times New Roman" w:hAnsi="Times New Roman" w:cs="Times New Roman"/>
          <w:sz w:val="26"/>
          <w:szCs w:val="26"/>
          <w:lang w:val="uz-Cyrl-UZ"/>
        </w:rPr>
        <w:t>22 ва ундан</w:t>
      </w:r>
      <w:r w:rsidR="00EC1636" w:rsidRPr="00D51D09">
        <w:rPr>
          <w:rFonts w:ascii="Times New Roman" w:hAnsi="Times New Roman" w:cs="Times New Roman"/>
          <w:sz w:val="26"/>
          <w:szCs w:val="26"/>
          <w:lang w:val="uz-Cyrl-UZ"/>
        </w:rPr>
        <w:t xml:space="preserve"> кам балл тўплаган иштирокчи босқичнинг учинчи шартида иштирок этмайди.</w:t>
      </w:r>
    </w:p>
    <w:p w:rsidR="00EC1636" w:rsidRDefault="00EC1636" w:rsidP="00EC1636">
      <w:pPr>
        <w:tabs>
          <w:tab w:val="left" w:pos="810"/>
          <w:tab w:val="left" w:pos="990"/>
        </w:tabs>
        <w:ind w:left="630"/>
        <w:jc w:val="both"/>
        <w:rPr>
          <w:rFonts w:ascii="Times New Roman" w:hAnsi="Times New Roman" w:cs="Times New Roman"/>
          <w:b/>
          <w:lang w:val="uz-Cyrl-UZ"/>
        </w:rPr>
      </w:pPr>
    </w:p>
    <w:tbl>
      <w:tblPr>
        <w:tblW w:w="9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
        <w:gridCol w:w="3590"/>
        <w:gridCol w:w="1405"/>
        <w:gridCol w:w="1453"/>
        <w:gridCol w:w="1495"/>
        <w:gridCol w:w="1259"/>
        <w:gridCol w:w="10"/>
      </w:tblGrid>
      <w:tr w:rsidR="00344542" w:rsidRPr="00F80D02" w:rsidTr="00F80D02">
        <w:trPr>
          <w:trHeight w:val="290"/>
        </w:trPr>
        <w:tc>
          <w:tcPr>
            <w:tcW w:w="487" w:type="dxa"/>
            <w:tcBorders>
              <w:bottom w:val="single" w:sz="4" w:space="0" w:color="auto"/>
            </w:tcBorders>
          </w:tcPr>
          <w:p w:rsidR="00B55F12" w:rsidRPr="00F80D02" w:rsidRDefault="00B55F12" w:rsidP="00F80D02">
            <w:pPr>
              <w:jc w:val="center"/>
              <w:rPr>
                <w:rFonts w:ascii="Times New Roman" w:hAnsi="Times New Roman" w:cs="Times New Roman"/>
                <w:b/>
                <w:color w:val="auto"/>
                <w:lang w:val="uz-Cyrl-UZ"/>
              </w:rPr>
            </w:pPr>
          </w:p>
        </w:tc>
        <w:tc>
          <w:tcPr>
            <w:tcW w:w="3590" w:type="dxa"/>
            <w:tcBorders>
              <w:bottom w:val="single" w:sz="4" w:space="0" w:color="auto"/>
              <w:right w:val="single" w:sz="4" w:space="0" w:color="auto"/>
            </w:tcBorders>
          </w:tcPr>
          <w:p w:rsidR="00B55F12" w:rsidRPr="00F80D02" w:rsidRDefault="00B55F12" w:rsidP="00F80D02">
            <w:pPr>
              <w:jc w:val="center"/>
              <w:rPr>
                <w:rFonts w:ascii="Times New Roman" w:hAnsi="Times New Roman" w:cs="Times New Roman"/>
                <w:b/>
                <w:color w:val="auto"/>
                <w:lang w:val="uz-Cyrl-UZ"/>
              </w:rPr>
            </w:pPr>
            <w:r w:rsidRPr="00F80D02">
              <w:rPr>
                <w:rFonts w:ascii="Times New Roman" w:hAnsi="Times New Roman" w:cs="Times New Roman"/>
                <w:b/>
                <w:color w:val="auto"/>
                <w:lang w:val="uz-Cyrl-UZ"/>
              </w:rPr>
              <w:t>Кўрик-танловлар</w:t>
            </w:r>
          </w:p>
        </w:tc>
        <w:tc>
          <w:tcPr>
            <w:tcW w:w="4353" w:type="dxa"/>
            <w:gridSpan w:val="3"/>
            <w:tcBorders>
              <w:left w:val="single" w:sz="4" w:space="0" w:color="auto"/>
              <w:bottom w:val="single" w:sz="4" w:space="0" w:color="auto"/>
              <w:right w:val="single" w:sz="4" w:space="0" w:color="auto"/>
            </w:tcBorders>
          </w:tcPr>
          <w:p w:rsidR="00B55F12" w:rsidRPr="00F80D02" w:rsidRDefault="00B55F12" w:rsidP="00F80D02">
            <w:pPr>
              <w:jc w:val="center"/>
              <w:rPr>
                <w:rFonts w:ascii="Times New Roman" w:hAnsi="Times New Roman" w:cs="Times New Roman"/>
                <w:b/>
                <w:color w:val="auto"/>
                <w:lang w:val="uz-Cyrl-UZ"/>
              </w:rPr>
            </w:pPr>
            <w:r w:rsidRPr="00F80D02">
              <w:rPr>
                <w:rFonts w:ascii="Times New Roman" w:hAnsi="Times New Roman" w:cs="Times New Roman"/>
                <w:b/>
                <w:color w:val="auto"/>
                <w:lang w:val="uz-Cyrl-UZ"/>
              </w:rPr>
              <w:t>Ғолиблик босқичлари ва бериладиган балл</w:t>
            </w:r>
          </w:p>
        </w:tc>
        <w:tc>
          <w:tcPr>
            <w:tcW w:w="1269" w:type="dxa"/>
            <w:gridSpan w:val="2"/>
            <w:tcBorders>
              <w:left w:val="single" w:sz="4" w:space="0" w:color="auto"/>
              <w:bottom w:val="single" w:sz="4" w:space="0" w:color="auto"/>
              <w:right w:val="single" w:sz="4" w:space="0" w:color="auto"/>
            </w:tcBorders>
          </w:tcPr>
          <w:p w:rsidR="00B55F12" w:rsidRPr="00F80D02" w:rsidRDefault="00B55F12" w:rsidP="00F80D02">
            <w:pPr>
              <w:jc w:val="center"/>
              <w:rPr>
                <w:rFonts w:ascii="Times New Roman" w:hAnsi="Times New Roman" w:cs="Times New Roman"/>
                <w:b/>
                <w:color w:val="auto"/>
                <w:lang w:val="uz-Cyrl-UZ"/>
              </w:rPr>
            </w:pPr>
            <w:r w:rsidRPr="00F80D02">
              <w:rPr>
                <w:rFonts w:ascii="Times New Roman" w:hAnsi="Times New Roman" w:cs="Times New Roman"/>
                <w:b/>
                <w:color w:val="auto"/>
                <w:lang w:val="uz-Cyrl-UZ"/>
              </w:rPr>
              <w:t>Жами балл</w:t>
            </w:r>
          </w:p>
        </w:tc>
      </w:tr>
      <w:tr w:rsidR="00344542" w:rsidRPr="00F80D02" w:rsidTr="00F80D02">
        <w:trPr>
          <w:trHeight w:val="470"/>
        </w:trPr>
        <w:tc>
          <w:tcPr>
            <w:tcW w:w="487" w:type="dxa"/>
            <w:vMerge w:val="restart"/>
            <w:tcBorders>
              <w:top w:val="single" w:sz="4" w:space="0" w:color="auto"/>
            </w:tcBorders>
          </w:tcPr>
          <w:p w:rsidR="00B55F12" w:rsidRPr="00F80D02" w:rsidRDefault="00B55F12"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1</w:t>
            </w:r>
          </w:p>
        </w:tc>
        <w:tc>
          <w:tcPr>
            <w:tcW w:w="3590" w:type="dxa"/>
            <w:vMerge w:val="restart"/>
            <w:tcBorders>
              <w:top w:val="single" w:sz="4" w:space="0" w:color="auto"/>
              <w:right w:val="single" w:sz="4" w:space="0" w:color="auto"/>
            </w:tcBorders>
            <w:vAlign w:val="center"/>
          </w:tcPr>
          <w:p w:rsidR="00B55F12" w:rsidRPr="00F80D02" w:rsidRDefault="00B55F12"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Ўқувчиси билимлар беллашувида ғолиб бўлган</w:t>
            </w:r>
          </w:p>
        </w:tc>
        <w:tc>
          <w:tcPr>
            <w:tcW w:w="4353" w:type="dxa"/>
            <w:gridSpan w:val="3"/>
            <w:tcBorders>
              <w:top w:val="single" w:sz="4" w:space="0" w:color="auto"/>
              <w:left w:val="single" w:sz="4" w:space="0" w:color="auto"/>
              <w:bottom w:val="single" w:sz="4" w:space="0" w:color="auto"/>
              <w:right w:val="single" w:sz="4" w:space="0" w:color="auto"/>
            </w:tcBorders>
          </w:tcPr>
          <w:p w:rsidR="00B55F12" w:rsidRPr="00F80D02" w:rsidRDefault="00B55F12"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Туман босқичи</w:t>
            </w:r>
          </w:p>
        </w:tc>
        <w:tc>
          <w:tcPr>
            <w:tcW w:w="1269" w:type="dxa"/>
            <w:gridSpan w:val="2"/>
            <w:vMerge w:val="restart"/>
            <w:tcBorders>
              <w:top w:val="single" w:sz="4" w:space="0" w:color="auto"/>
              <w:left w:val="single" w:sz="4" w:space="0" w:color="auto"/>
              <w:right w:val="single" w:sz="4" w:space="0" w:color="auto"/>
            </w:tcBorders>
            <w:vAlign w:val="center"/>
          </w:tcPr>
          <w:p w:rsidR="00B55F12" w:rsidRPr="00F80D02" w:rsidRDefault="00E57EC9"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2 балл</w:t>
            </w:r>
          </w:p>
        </w:tc>
      </w:tr>
      <w:tr w:rsidR="00344542" w:rsidRPr="00F80D02" w:rsidTr="00F80D02">
        <w:trPr>
          <w:trHeight w:val="621"/>
        </w:trPr>
        <w:tc>
          <w:tcPr>
            <w:tcW w:w="487" w:type="dxa"/>
            <w:vMerge/>
          </w:tcPr>
          <w:p w:rsidR="00B55F12" w:rsidRPr="00F80D02" w:rsidRDefault="00B55F12" w:rsidP="00F80D02">
            <w:pPr>
              <w:jc w:val="center"/>
              <w:rPr>
                <w:rFonts w:ascii="Times New Roman" w:hAnsi="Times New Roman" w:cs="Times New Roman"/>
                <w:color w:val="auto"/>
                <w:lang w:val="uz-Cyrl-UZ"/>
              </w:rPr>
            </w:pPr>
          </w:p>
        </w:tc>
        <w:tc>
          <w:tcPr>
            <w:tcW w:w="3590" w:type="dxa"/>
            <w:vMerge/>
            <w:tcBorders>
              <w:right w:val="single" w:sz="4" w:space="0" w:color="auto"/>
            </w:tcBorders>
            <w:vAlign w:val="center"/>
          </w:tcPr>
          <w:p w:rsidR="00B55F12" w:rsidRPr="00F80D02" w:rsidRDefault="00B55F12" w:rsidP="00F80D02">
            <w:pPr>
              <w:jc w:val="center"/>
              <w:rPr>
                <w:rFonts w:ascii="Times New Roman" w:hAnsi="Times New Roman" w:cs="Times New Roman"/>
                <w:color w:val="auto"/>
                <w:lang w:val="uz-Cyrl-UZ"/>
              </w:rPr>
            </w:pPr>
          </w:p>
        </w:tc>
        <w:tc>
          <w:tcPr>
            <w:tcW w:w="1405" w:type="dxa"/>
            <w:tcBorders>
              <w:top w:val="single" w:sz="4" w:space="0" w:color="auto"/>
              <w:left w:val="single" w:sz="4" w:space="0" w:color="auto"/>
              <w:right w:val="single" w:sz="4" w:space="0" w:color="auto"/>
            </w:tcBorders>
          </w:tcPr>
          <w:p w:rsidR="00B55F12" w:rsidRPr="00F80D02" w:rsidRDefault="00B55F12"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1-ўрин</w:t>
            </w:r>
            <w:r w:rsidR="001B3915" w:rsidRPr="00F80D02">
              <w:rPr>
                <w:rFonts w:ascii="Times New Roman" w:hAnsi="Times New Roman" w:cs="Times New Roman"/>
                <w:color w:val="auto"/>
                <w:lang w:val="uz-Cyrl-UZ"/>
              </w:rPr>
              <w:t>-</w:t>
            </w:r>
            <w:r w:rsidR="001B3915" w:rsidRPr="00F80D02">
              <w:rPr>
                <w:rFonts w:ascii="Times New Roman" w:hAnsi="Times New Roman" w:cs="Times New Roman"/>
                <w:color w:val="auto"/>
                <w:lang w:val="uz-Cyrl-UZ"/>
              </w:rPr>
              <w:br/>
            </w:r>
            <w:r w:rsidR="00E57EC9" w:rsidRPr="00F80D02">
              <w:rPr>
                <w:rFonts w:ascii="Times New Roman" w:hAnsi="Times New Roman" w:cs="Times New Roman"/>
                <w:color w:val="auto"/>
                <w:lang w:val="uz-Cyrl-UZ"/>
              </w:rPr>
              <w:t>1</w:t>
            </w:r>
            <w:r w:rsidR="001B3915" w:rsidRPr="00F80D02">
              <w:rPr>
                <w:rFonts w:ascii="Times New Roman" w:hAnsi="Times New Roman" w:cs="Times New Roman"/>
                <w:color w:val="auto"/>
                <w:lang w:val="uz-Cyrl-UZ"/>
              </w:rPr>
              <w:t xml:space="preserve"> балл</w:t>
            </w:r>
          </w:p>
        </w:tc>
        <w:tc>
          <w:tcPr>
            <w:tcW w:w="1453" w:type="dxa"/>
            <w:tcBorders>
              <w:top w:val="single" w:sz="4" w:space="0" w:color="auto"/>
              <w:left w:val="single" w:sz="4" w:space="0" w:color="auto"/>
              <w:right w:val="single" w:sz="4" w:space="0" w:color="auto"/>
            </w:tcBorders>
          </w:tcPr>
          <w:p w:rsidR="00B55F12" w:rsidRPr="00F80D02" w:rsidRDefault="00B55F12"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2-ўрин</w:t>
            </w:r>
            <w:r w:rsidR="001B3915" w:rsidRPr="00F80D02">
              <w:rPr>
                <w:rFonts w:ascii="Times New Roman" w:hAnsi="Times New Roman" w:cs="Times New Roman"/>
                <w:color w:val="auto"/>
                <w:lang w:val="uz-Cyrl-UZ"/>
              </w:rPr>
              <w:t xml:space="preserve"> -</w:t>
            </w:r>
            <w:r w:rsidR="001B3915" w:rsidRPr="00F80D02">
              <w:rPr>
                <w:rFonts w:ascii="Times New Roman" w:hAnsi="Times New Roman" w:cs="Times New Roman"/>
                <w:color w:val="auto"/>
                <w:lang w:val="uz-Cyrl-UZ"/>
              </w:rPr>
              <w:br/>
              <w:t>0,5 балл</w:t>
            </w:r>
          </w:p>
        </w:tc>
        <w:tc>
          <w:tcPr>
            <w:tcW w:w="1495" w:type="dxa"/>
            <w:tcBorders>
              <w:top w:val="single" w:sz="4" w:space="0" w:color="auto"/>
              <w:left w:val="single" w:sz="4" w:space="0" w:color="auto"/>
              <w:right w:val="single" w:sz="4" w:space="0" w:color="auto"/>
            </w:tcBorders>
          </w:tcPr>
          <w:p w:rsidR="00B55F12" w:rsidRPr="00F80D02" w:rsidRDefault="00B55F12"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3-ўрин</w:t>
            </w:r>
            <w:r w:rsidR="001B3915" w:rsidRPr="00F80D02">
              <w:rPr>
                <w:rFonts w:ascii="Times New Roman" w:hAnsi="Times New Roman" w:cs="Times New Roman"/>
                <w:color w:val="auto"/>
                <w:lang w:val="uz-Cyrl-UZ"/>
              </w:rPr>
              <w:t xml:space="preserve"> –</w:t>
            </w:r>
            <w:r w:rsidR="001B3915" w:rsidRPr="00F80D02">
              <w:rPr>
                <w:rFonts w:ascii="Times New Roman" w:hAnsi="Times New Roman" w:cs="Times New Roman"/>
                <w:color w:val="auto"/>
                <w:lang w:val="uz-Cyrl-UZ"/>
              </w:rPr>
              <w:br/>
              <w:t xml:space="preserve"> 0,5 балл</w:t>
            </w:r>
          </w:p>
        </w:tc>
        <w:tc>
          <w:tcPr>
            <w:tcW w:w="1269" w:type="dxa"/>
            <w:gridSpan w:val="2"/>
            <w:vMerge/>
            <w:tcBorders>
              <w:left w:val="single" w:sz="4" w:space="0" w:color="auto"/>
              <w:right w:val="single" w:sz="4" w:space="0" w:color="auto"/>
            </w:tcBorders>
            <w:vAlign w:val="center"/>
          </w:tcPr>
          <w:p w:rsidR="00B55F12" w:rsidRPr="00F80D02" w:rsidRDefault="00B55F12" w:rsidP="00F80D02">
            <w:pPr>
              <w:jc w:val="center"/>
              <w:rPr>
                <w:rFonts w:ascii="Times New Roman" w:hAnsi="Times New Roman" w:cs="Times New Roman"/>
                <w:color w:val="auto"/>
                <w:lang w:val="uz-Cyrl-UZ"/>
              </w:rPr>
            </w:pPr>
          </w:p>
        </w:tc>
      </w:tr>
      <w:tr w:rsidR="00344542" w:rsidRPr="00F80D02" w:rsidTr="00F80D02">
        <w:trPr>
          <w:trHeight w:val="396"/>
        </w:trPr>
        <w:tc>
          <w:tcPr>
            <w:tcW w:w="487" w:type="dxa"/>
            <w:vMerge/>
          </w:tcPr>
          <w:p w:rsidR="00B55F12" w:rsidRPr="00F80D02" w:rsidRDefault="00B55F12" w:rsidP="00F80D02">
            <w:pPr>
              <w:jc w:val="center"/>
              <w:rPr>
                <w:rFonts w:ascii="Times New Roman" w:hAnsi="Times New Roman" w:cs="Times New Roman"/>
                <w:color w:val="auto"/>
                <w:lang w:val="uz-Cyrl-UZ"/>
              </w:rPr>
            </w:pPr>
          </w:p>
        </w:tc>
        <w:tc>
          <w:tcPr>
            <w:tcW w:w="3590" w:type="dxa"/>
            <w:vMerge/>
            <w:tcBorders>
              <w:right w:val="single" w:sz="4" w:space="0" w:color="auto"/>
            </w:tcBorders>
            <w:vAlign w:val="center"/>
          </w:tcPr>
          <w:p w:rsidR="00B55F12" w:rsidRPr="00F80D02" w:rsidRDefault="00B55F12" w:rsidP="00F80D02">
            <w:pPr>
              <w:jc w:val="center"/>
              <w:rPr>
                <w:rFonts w:ascii="Times New Roman" w:hAnsi="Times New Roman" w:cs="Times New Roman"/>
                <w:color w:val="auto"/>
                <w:lang w:val="uz-Cyrl-UZ"/>
              </w:rPr>
            </w:pPr>
          </w:p>
        </w:tc>
        <w:tc>
          <w:tcPr>
            <w:tcW w:w="4353" w:type="dxa"/>
            <w:gridSpan w:val="3"/>
            <w:tcBorders>
              <w:left w:val="single" w:sz="4" w:space="0" w:color="auto"/>
              <w:bottom w:val="single" w:sz="4" w:space="0" w:color="auto"/>
              <w:right w:val="single" w:sz="4" w:space="0" w:color="auto"/>
            </w:tcBorders>
          </w:tcPr>
          <w:p w:rsidR="00B55F12" w:rsidRPr="00F80D02" w:rsidRDefault="00B55F12"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Вилоят босқичи</w:t>
            </w:r>
          </w:p>
        </w:tc>
        <w:tc>
          <w:tcPr>
            <w:tcW w:w="1269" w:type="dxa"/>
            <w:gridSpan w:val="2"/>
            <w:vMerge w:val="restart"/>
            <w:tcBorders>
              <w:left w:val="single" w:sz="4" w:space="0" w:color="auto"/>
              <w:right w:val="single" w:sz="4" w:space="0" w:color="auto"/>
            </w:tcBorders>
            <w:vAlign w:val="center"/>
          </w:tcPr>
          <w:p w:rsidR="00B55F12" w:rsidRPr="00F80D02" w:rsidRDefault="00E57EC9"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2,5 балл</w:t>
            </w:r>
          </w:p>
        </w:tc>
      </w:tr>
      <w:tr w:rsidR="00344542" w:rsidRPr="00F80D02" w:rsidTr="00F80D02">
        <w:trPr>
          <w:trHeight w:val="423"/>
        </w:trPr>
        <w:tc>
          <w:tcPr>
            <w:tcW w:w="487" w:type="dxa"/>
            <w:vMerge/>
          </w:tcPr>
          <w:p w:rsidR="00B55F12" w:rsidRPr="00F80D02" w:rsidRDefault="00B55F12" w:rsidP="00F80D02">
            <w:pPr>
              <w:jc w:val="center"/>
              <w:rPr>
                <w:rFonts w:ascii="Times New Roman" w:hAnsi="Times New Roman" w:cs="Times New Roman"/>
                <w:color w:val="auto"/>
                <w:lang w:val="uz-Cyrl-UZ"/>
              </w:rPr>
            </w:pPr>
          </w:p>
        </w:tc>
        <w:tc>
          <w:tcPr>
            <w:tcW w:w="3590" w:type="dxa"/>
            <w:vMerge/>
            <w:tcBorders>
              <w:right w:val="single" w:sz="4" w:space="0" w:color="auto"/>
            </w:tcBorders>
            <w:vAlign w:val="center"/>
          </w:tcPr>
          <w:p w:rsidR="00B55F12" w:rsidRPr="00F80D02" w:rsidRDefault="00B55F12" w:rsidP="00F80D02">
            <w:pPr>
              <w:jc w:val="center"/>
              <w:rPr>
                <w:rFonts w:ascii="Times New Roman" w:hAnsi="Times New Roman" w:cs="Times New Roman"/>
                <w:color w:val="auto"/>
                <w:lang w:val="uz-Cyrl-UZ"/>
              </w:rPr>
            </w:pPr>
          </w:p>
        </w:tc>
        <w:tc>
          <w:tcPr>
            <w:tcW w:w="1405" w:type="dxa"/>
            <w:tcBorders>
              <w:top w:val="single" w:sz="4" w:space="0" w:color="auto"/>
              <w:left w:val="single" w:sz="4" w:space="0" w:color="auto"/>
              <w:right w:val="single" w:sz="4" w:space="0" w:color="auto"/>
            </w:tcBorders>
          </w:tcPr>
          <w:p w:rsidR="00B55F12" w:rsidRPr="00F80D02" w:rsidRDefault="00B55F12"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1-ўрин</w:t>
            </w:r>
            <w:r w:rsidR="001B3915" w:rsidRPr="00F80D02">
              <w:rPr>
                <w:rFonts w:ascii="Times New Roman" w:hAnsi="Times New Roman" w:cs="Times New Roman"/>
                <w:color w:val="auto"/>
                <w:lang w:val="uz-Cyrl-UZ"/>
              </w:rPr>
              <w:t xml:space="preserve"> -</w:t>
            </w:r>
            <w:r w:rsidR="001B3915" w:rsidRPr="00F80D02">
              <w:rPr>
                <w:rFonts w:ascii="Times New Roman" w:hAnsi="Times New Roman" w:cs="Times New Roman"/>
                <w:color w:val="auto"/>
                <w:lang w:val="uz-Cyrl-UZ"/>
              </w:rPr>
              <w:br/>
              <w:t>1 балл</w:t>
            </w:r>
          </w:p>
        </w:tc>
        <w:tc>
          <w:tcPr>
            <w:tcW w:w="1453" w:type="dxa"/>
            <w:tcBorders>
              <w:top w:val="single" w:sz="4" w:space="0" w:color="auto"/>
              <w:left w:val="single" w:sz="4" w:space="0" w:color="auto"/>
              <w:right w:val="single" w:sz="4" w:space="0" w:color="auto"/>
            </w:tcBorders>
          </w:tcPr>
          <w:p w:rsidR="00B55F12" w:rsidRPr="00F80D02" w:rsidRDefault="00B55F12"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2-ўрин</w:t>
            </w:r>
            <w:r w:rsidR="001B3915" w:rsidRPr="00F80D02">
              <w:rPr>
                <w:rFonts w:ascii="Times New Roman" w:hAnsi="Times New Roman" w:cs="Times New Roman"/>
                <w:color w:val="auto"/>
                <w:lang w:val="uz-Cyrl-UZ"/>
              </w:rPr>
              <w:t>-</w:t>
            </w:r>
            <w:r w:rsidR="001B3915" w:rsidRPr="00F80D02">
              <w:rPr>
                <w:rFonts w:ascii="Times New Roman" w:hAnsi="Times New Roman" w:cs="Times New Roman"/>
                <w:color w:val="auto"/>
                <w:lang w:val="uz-Cyrl-UZ"/>
              </w:rPr>
              <w:br/>
              <w:t>1 балл</w:t>
            </w:r>
          </w:p>
        </w:tc>
        <w:tc>
          <w:tcPr>
            <w:tcW w:w="1495" w:type="dxa"/>
            <w:tcBorders>
              <w:top w:val="single" w:sz="4" w:space="0" w:color="auto"/>
              <w:left w:val="single" w:sz="4" w:space="0" w:color="auto"/>
              <w:right w:val="single" w:sz="4" w:space="0" w:color="auto"/>
            </w:tcBorders>
          </w:tcPr>
          <w:p w:rsidR="00B55F12" w:rsidRPr="00F80D02" w:rsidRDefault="00B55F12"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3-ўрин</w:t>
            </w:r>
            <w:r w:rsidR="001B3915" w:rsidRPr="00F80D02">
              <w:rPr>
                <w:rFonts w:ascii="Times New Roman" w:hAnsi="Times New Roman" w:cs="Times New Roman"/>
                <w:color w:val="auto"/>
                <w:lang w:val="uz-Cyrl-UZ"/>
              </w:rPr>
              <w:t>-</w:t>
            </w:r>
            <w:r w:rsidR="001B3915" w:rsidRPr="00F80D02">
              <w:rPr>
                <w:rFonts w:ascii="Times New Roman" w:hAnsi="Times New Roman" w:cs="Times New Roman"/>
                <w:color w:val="auto"/>
                <w:lang w:val="uz-Cyrl-UZ"/>
              </w:rPr>
              <w:br/>
              <w:t>0,5 балл</w:t>
            </w:r>
          </w:p>
        </w:tc>
        <w:tc>
          <w:tcPr>
            <w:tcW w:w="1269" w:type="dxa"/>
            <w:gridSpan w:val="2"/>
            <w:vMerge/>
            <w:tcBorders>
              <w:left w:val="single" w:sz="4" w:space="0" w:color="auto"/>
              <w:right w:val="single" w:sz="4" w:space="0" w:color="auto"/>
            </w:tcBorders>
            <w:vAlign w:val="center"/>
          </w:tcPr>
          <w:p w:rsidR="00B55F12" w:rsidRPr="00F80D02" w:rsidRDefault="00B55F12" w:rsidP="00F80D02">
            <w:pPr>
              <w:jc w:val="center"/>
              <w:rPr>
                <w:rFonts w:ascii="Times New Roman" w:hAnsi="Times New Roman" w:cs="Times New Roman"/>
                <w:color w:val="auto"/>
                <w:lang w:val="uz-Cyrl-UZ"/>
              </w:rPr>
            </w:pPr>
          </w:p>
        </w:tc>
      </w:tr>
      <w:tr w:rsidR="00344542" w:rsidRPr="00F80D02" w:rsidTr="00F80D02">
        <w:trPr>
          <w:trHeight w:val="383"/>
        </w:trPr>
        <w:tc>
          <w:tcPr>
            <w:tcW w:w="487" w:type="dxa"/>
            <w:vMerge/>
          </w:tcPr>
          <w:p w:rsidR="00B55F12" w:rsidRPr="00F80D02" w:rsidRDefault="00B55F12" w:rsidP="00F80D02">
            <w:pPr>
              <w:jc w:val="center"/>
              <w:rPr>
                <w:rFonts w:ascii="Times New Roman" w:hAnsi="Times New Roman" w:cs="Times New Roman"/>
                <w:color w:val="auto"/>
                <w:lang w:val="uz-Cyrl-UZ"/>
              </w:rPr>
            </w:pPr>
          </w:p>
        </w:tc>
        <w:tc>
          <w:tcPr>
            <w:tcW w:w="3590" w:type="dxa"/>
            <w:vMerge/>
            <w:tcBorders>
              <w:right w:val="single" w:sz="4" w:space="0" w:color="auto"/>
            </w:tcBorders>
            <w:vAlign w:val="center"/>
          </w:tcPr>
          <w:p w:rsidR="00B55F12" w:rsidRPr="00F80D02" w:rsidRDefault="00B55F12" w:rsidP="00F80D02">
            <w:pPr>
              <w:jc w:val="center"/>
              <w:rPr>
                <w:rFonts w:ascii="Times New Roman" w:hAnsi="Times New Roman" w:cs="Times New Roman"/>
                <w:color w:val="auto"/>
                <w:lang w:val="uz-Cyrl-UZ"/>
              </w:rPr>
            </w:pPr>
          </w:p>
        </w:tc>
        <w:tc>
          <w:tcPr>
            <w:tcW w:w="4353" w:type="dxa"/>
            <w:gridSpan w:val="3"/>
            <w:tcBorders>
              <w:left w:val="single" w:sz="4" w:space="0" w:color="auto"/>
              <w:bottom w:val="single" w:sz="4" w:space="0" w:color="auto"/>
              <w:right w:val="single" w:sz="4" w:space="0" w:color="auto"/>
            </w:tcBorders>
          </w:tcPr>
          <w:p w:rsidR="00B55F12" w:rsidRPr="00F80D02" w:rsidRDefault="00B55F12"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Республика босқичи</w:t>
            </w:r>
          </w:p>
        </w:tc>
        <w:tc>
          <w:tcPr>
            <w:tcW w:w="1269" w:type="dxa"/>
            <w:gridSpan w:val="2"/>
            <w:vMerge w:val="restart"/>
            <w:tcBorders>
              <w:left w:val="single" w:sz="4" w:space="0" w:color="auto"/>
              <w:right w:val="single" w:sz="4" w:space="0" w:color="auto"/>
            </w:tcBorders>
            <w:vAlign w:val="center"/>
          </w:tcPr>
          <w:p w:rsidR="00B55F12" w:rsidRPr="00F80D02" w:rsidRDefault="00E57EC9"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6 балл</w:t>
            </w:r>
          </w:p>
        </w:tc>
      </w:tr>
      <w:tr w:rsidR="00344542" w:rsidRPr="00F80D02" w:rsidTr="00F80D02">
        <w:trPr>
          <w:trHeight w:val="449"/>
        </w:trPr>
        <w:tc>
          <w:tcPr>
            <w:tcW w:w="487" w:type="dxa"/>
            <w:vMerge/>
          </w:tcPr>
          <w:p w:rsidR="001B3915" w:rsidRPr="00F80D02" w:rsidRDefault="001B3915" w:rsidP="00F80D02">
            <w:pPr>
              <w:jc w:val="center"/>
              <w:rPr>
                <w:rFonts w:ascii="Times New Roman" w:hAnsi="Times New Roman" w:cs="Times New Roman"/>
                <w:color w:val="auto"/>
                <w:lang w:val="uz-Cyrl-UZ"/>
              </w:rPr>
            </w:pPr>
          </w:p>
        </w:tc>
        <w:tc>
          <w:tcPr>
            <w:tcW w:w="3590" w:type="dxa"/>
            <w:vMerge/>
            <w:tcBorders>
              <w:right w:val="single" w:sz="4" w:space="0" w:color="auto"/>
            </w:tcBorders>
            <w:vAlign w:val="center"/>
          </w:tcPr>
          <w:p w:rsidR="001B3915" w:rsidRPr="00F80D02" w:rsidRDefault="001B3915" w:rsidP="00F80D02">
            <w:pPr>
              <w:jc w:val="center"/>
              <w:rPr>
                <w:rFonts w:ascii="Times New Roman" w:hAnsi="Times New Roman" w:cs="Times New Roman"/>
                <w:color w:val="auto"/>
                <w:lang w:val="uz-Cyrl-UZ"/>
              </w:rPr>
            </w:pPr>
          </w:p>
        </w:tc>
        <w:tc>
          <w:tcPr>
            <w:tcW w:w="1405" w:type="dxa"/>
            <w:tcBorders>
              <w:top w:val="single" w:sz="4" w:space="0" w:color="auto"/>
              <w:left w:val="single" w:sz="4" w:space="0" w:color="auto"/>
              <w:right w:val="single" w:sz="4" w:space="0" w:color="auto"/>
            </w:tcBorders>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1-ўрин</w:t>
            </w:r>
            <w:r w:rsidR="00E57EC9" w:rsidRPr="00F80D02">
              <w:rPr>
                <w:rFonts w:ascii="Times New Roman" w:hAnsi="Times New Roman" w:cs="Times New Roman"/>
                <w:color w:val="auto"/>
                <w:lang w:val="uz-Cyrl-UZ"/>
              </w:rPr>
              <w:t>-</w:t>
            </w:r>
            <w:r w:rsidR="00E57EC9" w:rsidRPr="00F80D02">
              <w:rPr>
                <w:rFonts w:ascii="Times New Roman" w:hAnsi="Times New Roman" w:cs="Times New Roman"/>
                <w:color w:val="auto"/>
                <w:lang w:val="uz-Cyrl-UZ"/>
              </w:rPr>
              <w:br/>
              <w:t>3 балл</w:t>
            </w:r>
          </w:p>
        </w:tc>
        <w:tc>
          <w:tcPr>
            <w:tcW w:w="1453" w:type="dxa"/>
            <w:tcBorders>
              <w:top w:val="single" w:sz="4" w:space="0" w:color="auto"/>
              <w:left w:val="single" w:sz="4" w:space="0" w:color="auto"/>
              <w:right w:val="single" w:sz="4" w:space="0" w:color="auto"/>
            </w:tcBorders>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2-ўрин</w:t>
            </w:r>
            <w:r w:rsidR="00E57EC9" w:rsidRPr="00F80D02">
              <w:rPr>
                <w:rFonts w:ascii="Times New Roman" w:hAnsi="Times New Roman" w:cs="Times New Roman"/>
                <w:color w:val="auto"/>
                <w:lang w:val="uz-Cyrl-UZ"/>
              </w:rPr>
              <w:t xml:space="preserve">- </w:t>
            </w:r>
            <w:r w:rsidR="00E57EC9" w:rsidRPr="00F80D02">
              <w:rPr>
                <w:rFonts w:ascii="Times New Roman" w:hAnsi="Times New Roman" w:cs="Times New Roman"/>
                <w:color w:val="auto"/>
                <w:lang w:val="uz-Cyrl-UZ"/>
              </w:rPr>
              <w:br/>
              <w:t>1,5 балл</w:t>
            </w:r>
          </w:p>
        </w:tc>
        <w:tc>
          <w:tcPr>
            <w:tcW w:w="1495" w:type="dxa"/>
            <w:tcBorders>
              <w:top w:val="single" w:sz="4" w:space="0" w:color="auto"/>
              <w:left w:val="single" w:sz="4" w:space="0" w:color="auto"/>
              <w:right w:val="single" w:sz="4" w:space="0" w:color="auto"/>
            </w:tcBorders>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3-ўрин</w:t>
            </w:r>
            <w:r w:rsidR="00E57EC9" w:rsidRPr="00F80D02">
              <w:rPr>
                <w:rFonts w:ascii="Times New Roman" w:hAnsi="Times New Roman" w:cs="Times New Roman"/>
                <w:color w:val="auto"/>
                <w:lang w:val="uz-Cyrl-UZ"/>
              </w:rPr>
              <w:t xml:space="preserve">- </w:t>
            </w:r>
            <w:r w:rsidR="00E57EC9" w:rsidRPr="00F80D02">
              <w:rPr>
                <w:rFonts w:ascii="Times New Roman" w:hAnsi="Times New Roman" w:cs="Times New Roman"/>
                <w:color w:val="auto"/>
                <w:lang w:val="uz-Cyrl-UZ"/>
              </w:rPr>
              <w:br/>
              <w:t>1,5 балл</w:t>
            </w:r>
          </w:p>
        </w:tc>
        <w:tc>
          <w:tcPr>
            <w:tcW w:w="1269" w:type="dxa"/>
            <w:gridSpan w:val="2"/>
            <w:vMerge/>
            <w:tcBorders>
              <w:left w:val="single" w:sz="4" w:space="0" w:color="auto"/>
              <w:right w:val="single" w:sz="4" w:space="0" w:color="auto"/>
            </w:tcBorders>
            <w:vAlign w:val="center"/>
          </w:tcPr>
          <w:p w:rsidR="001B3915" w:rsidRPr="00F80D02" w:rsidRDefault="001B3915" w:rsidP="00F80D02">
            <w:pPr>
              <w:jc w:val="center"/>
              <w:rPr>
                <w:rFonts w:ascii="Times New Roman" w:hAnsi="Times New Roman" w:cs="Times New Roman"/>
                <w:color w:val="auto"/>
                <w:lang w:val="uz-Cyrl-UZ"/>
              </w:rPr>
            </w:pPr>
          </w:p>
        </w:tc>
      </w:tr>
      <w:tr w:rsidR="00344542" w:rsidRPr="00F80D02" w:rsidTr="00F80D02">
        <w:trPr>
          <w:trHeight w:val="370"/>
        </w:trPr>
        <w:tc>
          <w:tcPr>
            <w:tcW w:w="487" w:type="dxa"/>
            <w:vMerge w:val="restart"/>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2</w:t>
            </w:r>
          </w:p>
        </w:tc>
        <w:tc>
          <w:tcPr>
            <w:tcW w:w="3590" w:type="dxa"/>
            <w:vMerge w:val="restart"/>
            <w:tcBorders>
              <w:right w:val="single" w:sz="4" w:space="0" w:color="auto"/>
            </w:tcBorders>
            <w:vAlign w:val="center"/>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Ўқувчиси</w:t>
            </w:r>
            <w:r w:rsidRPr="00F80D02">
              <w:rPr>
                <w:rFonts w:ascii="Times New Roman" w:hAnsi="Times New Roman" w:cs="Times New Roman"/>
                <w:color w:val="auto"/>
                <w:sz w:val="26"/>
                <w:szCs w:val="26"/>
                <w:lang w:val="uz-Cyrl-UZ"/>
              </w:rPr>
              <w:t xml:space="preserve"> фан олимпиадаларида ғолиб бўлган</w:t>
            </w:r>
          </w:p>
        </w:tc>
        <w:tc>
          <w:tcPr>
            <w:tcW w:w="4353" w:type="dxa"/>
            <w:gridSpan w:val="3"/>
            <w:tcBorders>
              <w:left w:val="single" w:sz="4" w:space="0" w:color="auto"/>
              <w:bottom w:val="single" w:sz="4" w:space="0" w:color="auto"/>
              <w:right w:val="single" w:sz="4" w:space="0" w:color="auto"/>
            </w:tcBorders>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Туман босқичи</w:t>
            </w:r>
          </w:p>
        </w:tc>
        <w:tc>
          <w:tcPr>
            <w:tcW w:w="1269" w:type="dxa"/>
            <w:gridSpan w:val="2"/>
            <w:vMerge w:val="restart"/>
            <w:tcBorders>
              <w:left w:val="single" w:sz="4" w:space="0" w:color="auto"/>
              <w:right w:val="single" w:sz="4" w:space="0" w:color="auto"/>
            </w:tcBorders>
            <w:vAlign w:val="center"/>
          </w:tcPr>
          <w:p w:rsidR="001B3915" w:rsidRPr="00F80D02" w:rsidRDefault="00E57EC9"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2 балл</w:t>
            </w:r>
          </w:p>
        </w:tc>
      </w:tr>
      <w:tr w:rsidR="00344542" w:rsidRPr="00F80D02" w:rsidTr="00F80D02">
        <w:trPr>
          <w:trHeight w:val="449"/>
        </w:trPr>
        <w:tc>
          <w:tcPr>
            <w:tcW w:w="487" w:type="dxa"/>
            <w:vMerge/>
          </w:tcPr>
          <w:p w:rsidR="001B3915" w:rsidRPr="00F80D02" w:rsidRDefault="001B3915" w:rsidP="00F80D02">
            <w:pPr>
              <w:jc w:val="center"/>
              <w:rPr>
                <w:rFonts w:ascii="Times New Roman" w:hAnsi="Times New Roman" w:cs="Times New Roman"/>
                <w:color w:val="auto"/>
                <w:lang w:val="uz-Cyrl-UZ"/>
              </w:rPr>
            </w:pPr>
          </w:p>
        </w:tc>
        <w:tc>
          <w:tcPr>
            <w:tcW w:w="3590" w:type="dxa"/>
            <w:vMerge/>
            <w:tcBorders>
              <w:right w:val="single" w:sz="4" w:space="0" w:color="auto"/>
            </w:tcBorders>
          </w:tcPr>
          <w:p w:rsidR="001B3915" w:rsidRPr="00F80D02" w:rsidRDefault="001B3915" w:rsidP="00F80D02">
            <w:pPr>
              <w:jc w:val="both"/>
              <w:rPr>
                <w:rFonts w:ascii="Times New Roman" w:hAnsi="Times New Roman" w:cs="Times New Roman"/>
                <w:color w:val="auto"/>
                <w:lang w:val="uz-Cyrl-UZ"/>
              </w:rPr>
            </w:pPr>
          </w:p>
        </w:tc>
        <w:tc>
          <w:tcPr>
            <w:tcW w:w="1405" w:type="dxa"/>
            <w:tcBorders>
              <w:top w:val="single" w:sz="4" w:space="0" w:color="auto"/>
              <w:left w:val="single" w:sz="4" w:space="0" w:color="auto"/>
              <w:right w:val="single" w:sz="4" w:space="0" w:color="auto"/>
            </w:tcBorders>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1-ўрин-</w:t>
            </w:r>
            <w:r w:rsidRPr="00F80D02">
              <w:rPr>
                <w:rFonts w:ascii="Times New Roman" w:hAnsi="Times New Roman" w:cs="Times New Roman"/>
                <w:color w:val="auto"/>
                <w:lang w:val="uz-Cyrl-UZ"/>
              </w:rPr>
              <w:br/>
            </w:r>
            <w:r w:rsidR="00E57EC9" w:rsidRPr="00F80D02">
              <w:rPr>
                <w:rFonts w:ascii="Times New Roman" w:hAnsi="Times New Roman" w:cs="Times New Roman"/>
                <w:color w:val="auto"/>
                <w:lang w:val="uz-Cyrl-UZ"/>
              </w:rPr>
              <w:t>1</w:t>
            </w:r>
            <w:r w:rsidRPr="00F80D02">
              <w:rPr>
                <w:rFonts w:ascii="Times New Roman" w:hAnsi="Times New Roman" w:cs="Times New Roman"/>
                <w:color w:val="auto"/>
                <w:lang w:val="uz-Cyrl-UZ"/>
              </w:rPr>
              <w:t xml:space="preserve"> балл</w:t>
            </w:r>
          </w:p>
        </w:tc>
        <w:tc>
          <w:tcPr>
            <w:tcW w:w="1453" w:type="dxa"/>
            <w:tcBorders>
              <w:top w:val="single" w:sz="4" w:space="0" w:color="auto"/>
              <w:left w:val="single" w:sz="4" w:space="0" w:color="auto"/>
              <w:right w:val="single" w:sz="4" w:space="0" w:color="auto"/>
            </w:tcBorders>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2-ўрин -</w:t>
            </w:r>
            <w:r w:rsidRPr="00F80D02">
              <w:rPr>
                <w:rFonts w:ascii="Times New Roman" w:hAnsi="Times New Roman" w:cs="Times New Roman"/>
                <w:color w:val="auto"/>
                <w:lang w:val="uz-Cyrl-UZ"/>
              </w:rPr>
              <w:br/>
              <w:t>0,5 балл</w:t>
            </w:r>
          </w:p>
        </w:tc>
        <w:tc>
          <w:tcPr>
            <w:tcW w:w="1495" w:type="dxa"/>
            <w:tcBorders>
              <w:top w:val="single" w:sz="4" w:space="0" w:color="auto"/>
              <w:left w:val="single" w:sz="4" w:space="0" w:color="auto"/>
              <w:right w:val="single" w:sz="4" w:space="0" w:color="auto"/>
            </w:tcBorders>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3-ўрин –</w:t>
            </w:r>
            <w:r w:rsidRPr="00F80D02">
              <w:rPr>
                <w:rFonts w:ascii="Times New Roman" w:hAnsi="Times New Roman" w:cs="Times New Roman"/>
                <w:color w:val="auto"/>
                <w:lang w:val="uz-Cyrl-UZ"/>
              </w:rPr>
              <w:br/>
              <w:t xml:space="preserve"> 0,5 балл</w:t>
            </w:r>
          </w:p>
        </w:tc>
        <w:tc>
          <w:tcPr>
            <w:tcW w:w="1269" w:type="dxa"/>
            <w:gridSpan w:val="2"/>
            <w:vMerge/>
            <w:tcBorders>
              <w:left w:val="single" w:sz="4" w:space="0" w:color="auto"/>
              <w:right w:val="single" w:sz="4" w:space="0" w:color="auto"/>
            </w:tcBorders>
            <w:vAlign w:val="center"/>
          </w:tcPr>
          <w:p w:rsidR="001B3915" w:rsidRPr="00F80D02" w:rsidRDefault="001B3915" w:rsidP="00F80D02">
            <w:pPr>
              <w:jc w:val="center"/>
              <w:rPr>
                <w:rFonts w:ascii="Times New Roman" w:hAnsi="Times New Roman" w:cs="Times New Roman"/>
                <w:color w:val="auto"/>
                <w:lang w:val="uz-Cyrl-UZ"/>
              </w:rPr>
            </w:pPr>
          </w:p>
        </w:tc>
      </w:tr>
      <w:tr w:rsidR="00344542" w:rsidRPr="00F80D02" w:rsidTr="00F80D02">
        <w:trPr>
          <w:trHeight w:val="343"/>
        </w:trPr>
        <w:tc>
          <w:tcPr>
            <w:tcW w:w="487" w:type="dxa"/>
            <w:vMerge/>
          </w:tcPr>
          <w:p w:rsidR="001B3915" w:rsidRPr="00F80D02" w:rsidRDefault="001B3915" w:rsidP="00F80D02">
            <w:pPr>
              <w:jc w:val="center"/>
              <w:rPr>
                <w:rFonts w:ascii="Times New Roman" w:hAnsi="Times New Roman" w:cs="Times New Roman"/>
                <w:color w:val="auto"/>
                <w:lang w:val="uz-Cyrl-UZ"/>
              </w:rPr>
            </w:pPr>
          </w:p>
        </w:tc>
        <w:tc>
          <w:tcPr>
            <w:tcW w:w="3590" w:type="dxa"/>
            <w:vMerge/>
            <w:tcBorders>
              <w:right w:val="single" w:sz="4" w:space="0" w:color="auto"/>
            </w:tcBorders>
          </w:tcPr>
          <w:p w:rsidR="001B3915" w:rsidRPr="00F80D02" w:rsidRDefault="001B3915" w:rsidP="00F80D02">
            <w:pPr>
              <w:jc w:val="both"/>
              <w:rPr>
                <w:rFonts w:ascii="Times New Roman" w:hAnsi="Times New Roman" w:cs="Times New Roman"/>
                <w:color w:val="auto"/>
                <w:lang w:val="uz-Cyrl-UZ"/>
              </w:rPr>
            </w:pPr>
          </w:p>
        </w:tc>
        <w:tc>
          <w:tcPr>
            <w:tcW w:w="4353" w:type="dxa"/>
            <w:gridSpan w:val="3"/>
            <w:tcBorders>
              <w:left w:val="single" w:sz="4" w:space="0" w:color="auto"/>
              <w:bottom w:val="single" w:sz="4" w:space="0" w:color="auto"/>
              <w:right w:val="single" w:sz="4" w:space="0" w:color="auto"/>
            </w:tcBorders>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Вилоят босқичи</w:t>
            </w:r>
          </w:p>
        </w:tc>
        <w:tc>
          <w:tcPr>
            <w:tcW w:w="1269" w:type="dxa"/>
            <w:gridSpan w:val="2"/>
            <w:vMerge w:val="restart"/>
            <w:tcBorders>
              <w:left w:val="single" w:sz="4" w:space="0" w:color="auto"/>
              <w:right w:val="single" w:sz="4" w:space="0" w:color="auto"/>
            </w:tcBorders>
            <w:vAlign w:val="center"/>
          </w:tcPr>
          <w:p w:rsidR="001B3915" w:rsidRPr="00F80D02" w:rsidRDefault="00E57EC9"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2,5 балл</w:t>
            </w:r>
          </w:p>
        </w:tc>
      </w:tr>
      <w:tr w:rsidR="00344542" w:rsidRPr="00F80D02" w:rsidTr="00F80D02">
        <w:trPr>
          <w:trHeight w:val="489"/>
        </w:trPr>
        <w:tc>
          <w:tcPr>
            <w:tcW w:w="487" w:type="dxa"/>
            <w:vMerge/>
          </w:tcPr>
          <w:p w:rsidR="001B3915" w:rsidRPr="00F80D02" w:rsidRDefault="001B3915" w:rsidP="00F80D02">
            <w:pPr>
              <w:jc w:val="center"/>
              <w:rPr>
                <w:rFonts w:ascii="Times New Roman" w:hAnsi="Times New Roman" w:cs="Times New Roman"/>
                <w:color w:val="auto"/>
                <w:lang w:val="uz-Cyrl-UZ"/>
              </w:rPr>
            </w:pPr>
          </w:p>
        </w:tc>
        <w:tc>
          <w:tcPr>
            <w:tcW w:w="3590" w:type="dxa"/>
            <w:vMerge/>
            <w:tcBorders>
              <w:right w:val="single" w:sz="4" w:space="0" w:color="auto"/>
            </w:tcBorders>
          </w:tcPr>
          <w:p w:rsidR="001B3915" w:rsidRPr="00F80D02" w:rsidRDefault="001B3915" w:rsidP="00F80D02">
            <w:pPr>
              <w:jc w:val="both"/>
              <w:rPr>
                <w:rFonts w:ascii="Times New Roman" w:hAnsi="Times New Roman" w:cs="Times New Roman"/>
                <w:color w:val="auto"/>
                <w:lang w:val="uz-Cyrl-UZ"/>
              </w:rPr>
            </w:pPr>
          </w:p>
        </w:tc>
        <w:tc>
          <w:tcPr>
            <w:tcW w:w="1405" w:type="dxa"/>
            <w:tcBorders>
              <w:top w:val="single" w:sz="4" w:space="0" w:color="auto"/>
              <w:left w:val="single" w:sz="4" w:space="0" w:color="auto"/>
              <w:right w:val="single" w:sz="4" w:space="0" w:color="auto"/>
            </w:tcBorders>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1-ўрин -</w:t>
            </w:r>
            <w:r w:rsidRPr="00F80D02">
              <w:rPr>
                <w:rFonts w:ascii="Times New Roman" w:hAnsi="Times New Roman" w:cs="Times New Roman"/>
                <w:color w:val="auto"/>
                <w:lang w:val="uz-Cyrl-UZ"/>
              </w:rPr>
              <w:br/>
              <w:t>1 балл</w:t>
            </w:r>
          </w:p>
        </w:tc>
        <w:tc>
          <w:tcPr>
            <w:tcW w:w="1453" w:type="dxa"/>
            <w:tcBorders>
              <w:top w:val="single" w:sz="4" w:space="0" w:color="auto"/>
              <w:left w:val="single" w:sz="4" w:space="0" w:color="auto"/>
              <w:right w:val="single" w:sz="4" w:space="0" w:color="auto"/>
            </w:tcBorders>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2-ўрин-</w:t>
            </w:r>
            <w:r w:rsidRPr="00F80D02">
              <w:rPr>
                <w:rFonts w:ascii="Times New Roman" w:hAnsi="Times New Roman" w:cs="Times New Roman"/>
                <w:color w:val="auto"/>
                <w:lang w:val="uz-Cyrl-UZ"/>
              </w:rPr>
              <w:br/>
              <w:t>1 балл</w:t>
            </w:r>
          </w:p>
        </w:tc>
        <w:tc>
          <w:tcPr>
            <w:tcW w:w="1495" w:type="dxa"/>
            <w:tcBorders>
              <w:top w:val="single" w:sz="4" w:space="0" w:color="auto"/>
              <w:left w:val="single" w:sz="4" w:space="0" w:color="auto"/>
              <w:right w:val="single" w:sz="4" w:space="0" w:color="auto"/>
            </w:tcBorders>
          </w:tcPr>
          <w:p w:rsidR="001B3915" w:rsidRPr="00F80D02" w:rsidRDefault="001B3915" w:rsidP="00F80D02">
            <w:pPr>
              <w:jc w:val="center"/>
              <w:rPr>
                <w:rFonts w:ascii="Times New Roman" w:hAnsi="Times New Roman" w:cs="Times New Roman"/>
                <w:color w:val="auto"/>
                <w:lang w:val="uz-Cyrl-UZ"/>
              </w:rPr>
            </w:pPr>
            <w:r w:rsidRPr="00F80D02">
              <w:rPr>
                <w:rFonts w:ascii="Times New Roman" w:hAnsi="Times New Roman" w:cs="Times New Roman"/>
                <w:color w:val="auto"/>
                <w:lang w:val="uz-Cyrl-UZ"/>
              </w:rPr>
              <w:t>3-ўрин-</w:t>
            </w:r>
            <w:r w:rsidRPr="00F80D02">
              <w:rPr>
                <w:rFonts w:ascii="Times New Roman" w:hAnsi="Times New Roman" w:cs="Times New Roman"/>
                <w:color w:val="auto"/>
                <w:lang w:val="uz-Cyrl-UZ"/>
              </w:rPr>
              <w:br/>
              <w:t>0,5 балл</w:t>
            </w:r>
          </w:p>
        </w:tc>
        <w:tc>
          <w:tcPr>
            <w:tcW w:w="1269" w:type="dxa"/>
            <w:gridSpan w:val="2"/>
            <w:vMerge/>
            <w:tcBorders>
              <w:left w:val="single" w:sz="4" w:space="0" w:color="auto"/>
              <w:right w:val="single" w:sz="4" w:space="0" w:color="auto"/>
            </w:tcBorders>
            <w:vAlign w:val="center"/>
          </w:tcPr>
          <w:p w:rsidR="001B3915" w:rsidRPr="00F80D02" w:rsidRDefault="001B3915" w:rsidP="00F80D02">
            <w:pPr>
              <w:jc w:val="center"/>
              <w:rPr>
                <w:rFonts w:ascii="Times New Roman" w:hAnsi="Times New Roman" w:cs="Times New Roman"/>
                <w:color w:val="auto"/>
                <w:lang w:val="uz-Cyrl-UZ"/>
              </w:rPr>
            </w:pPr>
          </w:p>
        </w:tc>
      </w:tr>
      <w:tr w:rsidR="00344542" w:rsidRPr="00EA4CE8" w:rsidTr="00F80D02">
        <w:trPr>
          <w:gridAfter w:val="1"/>
          <w:wAfter w:w="10" w:type="dxa"/>
        </w:trPr>
        <w:tc>
          <w:tcPr>
            <w:tcW w:w="5482" w:type="dxa"/>
            <w:gridSpan w:val="3"/>
            <w:tcBorders>
              <w:right w:val="single" w:sz="4" w:space="0" w:color="auto"/>
            </w:tcBorders>
          </w:tcPr>
          <w:p w:rsidR="001B3915" w:rsidRPr="00F80D02" w:rsidRDefault="001B3915" w:rsidP="00F80D02">
            <w:pPr>
              <w:jc w:val="center"/>
              <w:rPr>
                <w:rFonts w:ascii="Times New Roman" w:hAnsi="Times New Roman" w:cs="Times New Roman"/>
                <w:b/>
                <w:color w:val="auto"/>
                <w:lang w:val="uz-Cyrl-UZ"/>
              </w:rPr>
            </w:pPr>
            <w:r w:rsidRPr="00F80D02">
              <w:rPr>
                <w:rFonts w:ascii="Times New Roman" w:hAnsi="Times New Roman" w:cs="Times New Roman"/>
                <w:b/>
                <w:color w:val="auto"/>
                <w:lang w:val="uz-Cyrl-UZ"/>
              </w:rPr>
              <w:t>Жами балл:</w:t>
            </w:r>
          </w:p>
        </w:tc>
        <w:tc>
          <w:tcPr>
            <w:tcW w:w="2948" w:type="dxa"/>
            <w:gridSpan w:val="2"/>
            <w:tcBorders>
              <w:right w:val="single" w:sz="4" w:space="0" w:color="auto"/>
            </w:tcBorders>
          </w:tcPr>
          <w:p w:rsidR="001B3915" w:rsidRPr="00F80D02" w:rsidRDefault="001B3915" w:rsidP="00F80D02">
            <w:pPr>
              <w:jc w:val="center"/>
              <w:rPr>
                <w:rFonts w:ascii="Times New Roman" w:hAnsi="Times New Roman" w:cs="Times New Roman"/>
                <w:b/>
                <w:color w:val="auto"/>
                <w:lang w:val="uz-Cyrl-UZ"/>
              </w:rPr>
            </w:pPr>
          </w:p>
        </w:tc>
        <w:tc>
          <w:tcPr>
            <w:tcW w:w="1259" w:type="dxa"/>
            <w:tcBorders>
              <w:right w:val="single" w:sz="4" w:space="0" w:color="auto"/>
            </w:tcBorders>
          </w:tcPr>
          <w:p w:rsidR="001B3915" w:rsidRPr="00F80D02" w:rsidRDefault="001B3915" w:rsidP="00F80D02">
            <w:pPr>
              <w:jc w:val="center"/>
              <w:rPr>
                <w:rFonts w:ascii="Times New Roman" w:hAnsi="Times New Roman" w:cs="Times New Roman"/>
                <w:b/>
                <w:color w:val="auto"/>
                <w:lang w:val="uz-Cyrl-UZ"/>
              </w:rPr>
            </w:pPr>
            <w:r w:rsidRPr="00F80D02">
              <w:rPr>
                <w:rFonts w:ascii="Times New Roman" w:hAnsi="Times New Roman" w:cs="Times New Roman"/>
                <w:b/>
                <w:color w:val="auto"/>
                <w:lang w:val="uz-Cyrl-UZ"/>
              </w:rPr>
              <w:t>15 балл</w:t>
            </w:r>
          </w:p>
        </w:tc>
      </w:tr>
    </w:tbl>
    <w:p w:rsidR="00EC1636" w:rsidRPr="002E7F44" w:rsidRDefault="00EC1636" w:rsidP="00EC1636">
      <w:pPr>
        <w:ind w:firstLine="676"/>
        <w:jc w:val="both"/>
        <w:rPr>
          <w:rFonts w:ascii="Times New Roman" w:hAnsi="Times New Roman" w:cs="Times New Roman"/>
          <w:b/>
          <w:lang w:val="en-US"/>
        </w:rPr>
      </w:pPr>
    </w:p>
    <w:p w:rsidR="00EC1636" w:rsidRDefault="00EC1636" w:rsidP="00EC1636">
      <w:pPr>
        <w:tabs>
          <w:tab w:val="left" w:pos="0"/>
        </w:tabs>
        <w:jc w:val="both"/>
        <w:rPr>
          <w:rFonts w:ascii="Times New Roman" w:hAnsi="Times New Roman" w:cs="Times New Roman"/>
          <w:color w:val="auto"/>
          <w:lang w:val="uz-Cyrl-UZ"/>
        </w:rPr>
      </w:pPr>
      <w:r>
        <w:rPr>
          <w:rFonts w:ascii="Times New Roman" w:hAnsi="Times New Roman" w:cs="Times New Roman"/>
          <w:b/>
          <w:lang w:val="uz-Cyrl-UZ"/>
        </w:rPr>
        <w:tab/>
      </w:r>
      <w:r w:rsidRPr="002E7F44">
        <w:rPr>
          <w:rFonts w:ascii="Times New Roman" w:hAnsi="Times New Roman" w:cs="Times New Roman"/>
          <w:b/>
          <w:lang w:val="uz-Cyrl-UZ"/>
        </w:rPr>
        <w:t>Учинчи шарт</w:t>
      </w:r>
      <w:r>
        <w:rPr>
          <w:rFonts w:ascii="Times New Roman" w:hAnsi="Times New Roman" w:cs="Times New Roman"/>
          <w:b/>
          <w:lang w:val="uz-Cyrl-UZ"/>
        </w:rPr>
        <w:t>:</w:t>
      </w:r>
      <w:r w:rsidRPr="002E7F44">
        <w:rPr>
          <w:rFonts w:ascii="Times New Roman" w:hAnsi="Times New Roman" w:cs="Times New Roman"/>
          <w:lang w:val="uz-Cyrl-UZ"/>
        </w:rPr>
        <w:t>иштирокчилар маълум мавзу бўйича қуръа ташлаш йўли билан танланган нотаниш синфда дарс машғулотини олиб борадилар. Машғулот мавзуси ёпиқ конвертларда танлаш орқали иштирокчиларга тарқатилади.</w:t>
      </w:r>
    </w:p>
    <w:p w:rsidR="00EC1636" w:rsidRPr="003C4DA3" w:rsidRDefault="00EC1636" w:rsidP="00EC1636">
      <w:pPr>
        <w:tabs>
          <w:tab w:val="left" w:pos="0"/>
        </w:tabs>
        <w:jc w:val="both"/>
        <w:rPr>
          <w:rFonts w:ascii="Times New Roman" w:hAnsi="Times New Roman" w:cs="Times New Roman"/>
          <w:color w:val="auto"/>
          <w:sz w:val="26"/>
          <w:szCs w:val="26"/>
          <w:lang w:val="uz-Cyrl-UZ"/>
        </w:rPr>
      </w:pPr>
      <w:r>
        <w:rPr>
          <w:rFonts w:ascii="Times New Roman" w:hAnsi="Times New Roman" w:cs="Times New Roman"/>
          <w:color w:val="auto"/>
          <w:lang w:val="uz-Cyrl-UZ"/>
        </w:rPr>
        <w:tab/>
      </w:r>
      <w:r w:rsidRPr="002E7F44">
        <w:rPr>
          <w:rFonts w:ascii="Times New Roman" w:hAnsi="Times New Roman" w:cs="Times New Roman"/>
          <w:lang w:val="uz-Cyrl-UZ"/>
        </w:rPr>
        <w:t xml:space="preserve">Дарсга тайёргарлик кўриш учун 10 (ўн) </w:t>
      </w:r>
      <w:r>
        <w:rPr>
          <w:rFonts w:ascii="Times New Roman" w:hAnsi="Times New Roman" w:cs="Times New Roman"/>
          <w:lang w:val="uz-Cyrl-UZ"/>
        </w:rPr>
        <w:t>дақиқа</w:t>
      </w:r>
      <w:r w:rsidRPr="002E7F44">
        <w:rPr>
          <w:rFonts w:ascii="Times New Roman" w:hAnsi="Times New Roman" w:cs="Times New Roman"/>
          <w:lang w:val="uz-Cyrl-UZ"/>
        </w:rPr>
        <w:t xml:space="preserve"> вақт берилади ва тайёргарлик кўриш жараёнида иштирокчи ўзи олдиндан ишлаб чиққан дарс ишланмаси, тақдимоти ва бошқа методик маҳсулотларидан фойдаланиши мумкин.</w:t>
      </w:r>
      <w:r>
        <w:rPr>
          <w:rFonts w:ascii="Times New Roman" w:hAnsi="Times New Roman" w:cs="Times New Roman"/>
          <w:lang w:val="uz-Cyrl-UZ"/>
        </w:rPr>
        <w:t xml:space="preserve"> (дарс 45 дақиқа ўтилади). </w:t>
      </w:r>
      <w:r w:rsidRPr="003C4DA3">
        <w:rPr>
          <w:rFonts w:ascii="Times New Roman" w:hAnsi="Times New Roman" w:cs="Times New Roman"/>
          <w:sz w:val="26"/>
          <w:szCs w:val="26"/>
          <w:lang w:val="uz-Cyrl-UZ"/>
        </w:rPr>
        <w:t>Дарс машғулоти 40 баллик мезон асосида баҳоланади.</w:t>
      </w:r>
    </w:p>
    <w:p w:rsidR="00EC1636" w:rsidRDefault="00EC1636" w:rsidP="00EC1636">
      <w:pPr>
        <w:tabs>
          <w:tab w:val="left" w:pos="810"/>
          <w:tab w:val="left" w:pos="990"/>
        </w:tabs>
        <w:jc w:val="both"/>
        <w:rPr>
          <w:rFonts w:ascii="Times New Roman" w:hAnsi="Times New Roman" w:cs="Times New Roman"/>
          <w:lang w:val="uz-Cyrl-UZ"/>
        </w:rPr>
      </w:pPr>
    </w:p>
    <w:p w:rsidR="00EC1636" w:rsidRPr="004D6500" w:rsidRDefault="00EC1636" w:rsidP="00EC1636">
      <w:pPr>
        <w:tabs>
          <w:tab w:val="left" w:pos="810"/>
          <w:tab w:val="left" w:pos="990"/>
        </w:tabs>
        <w:jc w:val="both"/>
        <w:rPr>
          <w:rFonts w:ascii="Times New Roman" w:hAnsi="Times New Roman" w:cs="Times New Roman"/>
          <w:color w:val="auto"/>
          <w:sz w:val="26"/>
          <w:szCs w:val="26"/>
          <w:lang w:val="uz-Cyrl-UZ"/>
        </w:rPr>
      </w:pPr>
      <w:r>
        <w:rPr>
          <w:rFonts w:ascii="Times New Roman" w:hAnsi="Times New Roman" w:cs="Times New Roman"/>
          <w:b/>
          <w:sz w:val="26"/>
          <w:szCs w:val="26"/>
          <w:lang w:val="uz-Cyrl-UZ"/>
        </w:rPr>
        <w:tab/>
        <w:t>Учинчи</w:t>
      </w:r>
      <w:r w:rsidRPr="005A704F">
        <w:rPr>
          <w:rFonts w:ascii="Times New Roman" w:hAnsi="Times New Roman" w:cs="Times New Roman"/>
          <w:b/>
          <w:sz w:val="26"/>
          <w:szCs w:val="26"/>
          <w:lang w:val="uz-Cyrl-UZ"/>
        </w:rPr>
        <w:t xml:space="preserve"> шарт</w:t>
      </w:r>
      <w:r>
        <w:rPr>
          <w:rFonts w:ascii="Times New Roman" w:hAnsi="Times New Roman" w:cs="Times New Roman"/>
          <w:b/>
          <w:sz w:val="26"/>
          <w:szCs w:val="26"/>
          <w:lang w:val="uz-Cyrl-UZ"/>
        </w:rPr>
        <w:t>:</w:t>
      </w:r>
      <w:r w:rsidRPr="005A704F">
        <w:rPr>
          <w:rFonts w:ascii="Times New Roman" w:hAnsi="Times New Roman" w:cs="Times New Roman"/>
          <w:sz w:val="26"/>
          <w:szCs w:val="26"/>
          <w:lang w:val="uz-Cyrl-UZ"/>
        </w:rPr>
        <w:t xml:space="preserve"> иштирокчилар маълум мавзу бўйича қуръа ташлаш йўли билан танланган нотаниш синфда дарс машғулотини олиб борадилар. Машғулот мавзуси ёпиқ конвертларда танлаш орқали иштирокчиларга тарқатилади.</w:t>
      </w:r>
      <w:r w:rsidRPr="004D6500">
        <w:rPr>
          <w:rFonts w:ascii="Times New Roman" w:hAnsi="Times New Roman" w:cs="Times New Roman"/>
          <w:sz w:val="26"/>
          <w:szCs w:val="26"/>
          <w:lang w:val="uz-Cyrl-UZ"/>
        </w:rPr>
        <w:t xml:space="preserve">Дарс машғулоти </w:t>
      </w:r>
      <w:r w:rsidRPr="004D6500">
        <w:rPr>
          <w:rFonts w:ascii="Times New Roman" w:hAnsi="Times New Roman" w:cs="Times New Roman"/>
          <w:b/>
          <w:sz w:val="26"/>
          <w:szCs w:val="26"/>
          <w:lang w:val="uz-Cyrl-UZ"/>
        </w:rPr>
        <w:t>45 баллик</w:t>
      </w:r>
      <w:r w:rsidRPr="004D6500">
        <w:rPr>
          <w:rFonts w:ascii="Times New Roman" w:hAnsi="Times New Roman" w:cs="Times New Roman"/>
          <w:sz w:val="26"/>
          <w:szCs w:val="26"/>
          <w:lang w:val="uz-Cyrl-UZ"/>
        </w:rPr>
        <w:t xml:space="preserve"> шкалада баҳоланади.</w:t>
      </w:r>
    </w:p>
    <w:p w:rsidR="00EC1636" w:rsidRPr="00B66089" w:rsidRDefault="00EC1636" w:rsidP="00EC1636">
      <w:pPr>
        <w:tabs>
          <w:tab w:val="left" w:pos="810"/>
          <w:tab w:val="left" w:pos="990"/>
        </w:tabs>
        <w:jc w:val="both"/>
        <w:rPr>
          <w:rFonts w:ascii="Times New Roman" w:hAnsi="Times New Roman" w:cs="Times New Roman"/>
          <w:color w:val="auto"/>
          <w:sz w:val="26"/>
          <w:szCs w:val="26"/>
          <w:lang w:val="uz-Cyrl-UZ"/>
        </w:rPr>
      </w:pPr>
      <w:r>
        <w:rPr>
          <w:rFonts w:ascii="Times New Roman" w:hAnsi="Times New Roman" w:cs="Times New Roman"/>
          <w:sz w:val="26"/>
          <w:szCs w:val="26"/>
          <w:lang w:val="uz-Cyrl-UZ"/>
        </w:rPr>
        <w:tab/>
      </w:r>
      <w:r w:rsidRPr="005A704F">
        <w:rPr>
          <w:rFonts w:ascii="Times New Roman" w:hAnsi="Times New Roman" w:cs="Times New Roman"/>
          <w:sz w:val="26"/>
          <w:szCs w:val="26"/>
          <w:lang w:val="uz-Cyrl-UZ"/>
        </w:rPr>
        <w:t xml:space="preserve">Босқичнинг учта шартлари натижалари бўйича </w:t>
      </w:r>
      <w:r>
        <w:rPr>
          <w:rFonts w:ascii="Times New Roman" w:hAnsi="Times New Roman" w:cs="Times New Roman"/>
          <w:sz w:val="26"/>
          <w:szCs w:val="26"/>
          <w:lang w:val="uz-Cyrl-UZ"/>
        </w:rPr>
        <w:t>41</w:t>
      </w:r>
      <w:r w:rsidRPr="005A704F">
        <w:rPr>
          <w:rFonts w:ascii="Times New Roman" w:hAnsi="Times New Roman" w:cs="Times New Roman"/>
          <w:sz w:val="26"/>
          <w:szCs w:val="26"/>
          <w:lang w:val="uz-Cyrl-UZ"/>
        </w:rPr>
        <w:t xml:space="preserve"> ва ундан юқори балл тўплаган иштирокчи тўртинчи шартда иштирок этади.</w:t>
      </w:r>
    </w:p>
    <w:p w:rsidR="00B65EF0" w:rsidRDefault="00B65EF0" w:rsidP="00B65EF0">
      <w:pPr>
        <w:tabs>
          <w:tab w:val="left" w:pos="810"/>
          <w:tab w:val="left" w:pos="990"/>
        </w:tabs>
        <w:jc w:val="both"/>
        <w:rPr>
          <w:rFonts w:ascii="Times New Roman" w:hAnsi="Times New Roman" w:cs="Times New Roman"/>
          <w:lang w:val="uz-Cyrl-U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953"/>
        <w:gridCol w:w="1276"/>
      </w:tblGrid>
      <w:tr w:rsidR="00B65EF0" w:rsidRPr="002E7F44" w:rsidTr="00826408">
        <w:tc>
          <w:tcPr>
            <w:tcW w:w="2694" w:type="dxa"/>
            <w:tcBorders>
              <w:top w:val="single" w:sz="4" w:space="0" w:color="auto"/>
              <w:left w:val="single" w:sz="4" w:space="0" w:color="auto"/>
              <w:bottom w:val="single" w:sz="4" w:space="0" w:color="auto"/>
              <w:right w:val="single" w:sz="4" w:space="0" w:color="auto"/>
            </w:tcBorders>
            <w:hideMark/>
          </w:tcPr>
          <w:p w:rsidR="00B65EF0" w:rsidRPr="002E7F44" w:rsidRDefault="00B65EF0" w:rsidP="00826408">
            <w:pPr>
              <w:jc w:val="center"/>
              <w:rPr>
                <w:rFonts w:ascii="Times New Roman" w:eastAsia="Calibri" w:hAnsi="Times New Roman" w:cs="Times New Roman"/>
                <w:b/>
                <w:lang w:val="uz-Cyrl-UZ"/>
              </w:rPr>
            </w:pPr>
            <w:r w:rsidRPr="002E7F44">
              <w:rPr>
                <w:rFonts w:ascii="Times New Roman" w:hAnsi="Times New Roman" w:cs="Times New Roman"/>
                <w:b/>
                <w:lang w:val="uz-Cyrl-UZ"/>
              </w:rPr>
              <w:t>Мезон</w:t>
            </w:r>
          </w:p>
        </w:tc>
        <w:tc>
          <w:tcPr>
            <w:tcW w:w="5953" w:type="dxa"/>
            <w:tcBorders>
              <w:top w:val="single" w:sz="4" w:space="0" w:color="auto"/>
              <w:left w:val="single" w:sz="4" w:space="0" w:color="auto"/>
              <w:bottom w:val="single" w:sz="4" w:space="0" w:color="auto"/>
              <w:right w:val="single" w:sz="4" w:space="0" w:color="auto"/>
            </w:tcBorders>
            <w:hideMark/>
          </w:tcPr>
          <w:p w:rsidR="00B65EF0" w:rsidRPr="002E7F44" w:rsidRDefault="00B65EF0" w:rsidP="00826408">
            <w:pPr>
              <w:ind w:firstLine="176"/>
              <w:jc w:val="center"/>
              <w:rPr>
                <w:rFonts w:ascii="Times New Roman" w:eastAsia="Calibri" w:hAnsi="Times New Roman" w:cs="Times New Roman"/>
                <w:b/>
                <w:lang w:val="uz-Cyrl-UZ"/>
              </w:rPr>
            </w:pPr>
            <w:r w:rsidRPr="002E7F44">
              <w:rPr>
                <w:rFonts w:ascii="Times New Roman" w:hAnsi="Times New Roman" w:cs="Times New Roman"/>
                <w:b/>
                <w:lang w:val="uz-Cyrl-UZ"/>
              </w:rPr>
              <w:t>Кўрсаткичлар</w:t>
            </w:r>
          </w:p>
        </w:tc>
        <w:tc>
          <w:tcPr>
            <w:tcW w:w="1276" w:type="dxa"/>
            <w:tcBorders>
              <w:top w:val="single" w:sz="4" w:space="0" w:color="auto"/>
              <w:left w:val="single" w:sz="4" w:space="0" w:color="auto"/>
              <w:bottom w:val="single" w:sz="4" w:space="0" w:color="auto"/>
              <w:right w:val="single" w:sz="4" w:space="0" w:color="auto"/>
            </w:tcBorders>
            <w:hideMark/>
          </w:tcPr>
          <w:p w:rsidR="00B65EF0" w:rsidRPr="002E7F44" w:rsidRDefault="00B65EF0" w:rsidP="00826408">
            <w:pPr>
              <w:ind w:firstLine="34"/>
              <w:rPr>
                <w:rFonts w:ascii="Times New Roman" w:eastAsia="Calibri" w:hAnsi="Times New Roman" w:cs="Times New Roman"/>
                <w:b/>
                <w:lang w:val="uz-Cyrl-UZ"/>
              </w:rPr>
            </w:pPr>
            <w:r w:rsidRPr="002E7F44">
              <w:rPr>
                <w:rFonts w:ascii="Times New Roman" w:hAnsi="Times New Roman" w:cs="Times New Roman"/>
                <w:b/>
                <w:lang w:val="uz-Cyrl-UZ"/>
              </w:rPr>
              <w:t>Балл</w:t>
            </w:r>
          </w:p>
        </w:tc>
      </w:tr>
      <w:tr w:rsidR="00E55E84" w:rsidRPr="002E7F44" w:rsidTr="00826408">
        <w:tc>
          <w:tcPr>
            <w:tcW w:w="2694" w:type="dxa"/>
            <w:vMerge w:val="restart"/>
            <w:tcBorders>
              <w:top w:val="single" w:sz="4" w:space="0" w:color="auto"/>
              <w:left w:val="single" w:sz="4" w:space="0" w:color="auto"/>
              <w:bottom w:val="single" w:sz="4" w:space="0" w:color="auto"/>
              <w:right w:val="single" w:sz="4" w:space="0" w:color="auto"/>
            </w:tcBorders>
            <w:vAlign w:val="center"/>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Нутқ ва ахборотларни бериш саводхонлиги</w:t>
            </w:r>
          </w:p>
          <w:p w:rsidR="00E55E84" w:rsidRPr="002E7F44" w:rsidRDefault="00E55E84" w:rsidP="00826408">
            <w:pPr>
              <w:jc w:val="cente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 xml:space="preserve">Мавзунинг мазмунини кенг кўламда билиши, терминларни, белги ва ишораларни илмий нуқтаи назардан тушунтира олиши </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65EF0">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tcPr>
          <w:p w:rsidR="00E55E84" w:rsidRPr="002E7F44" w:rsidRDefault="00E55E84" w:rsidP="00B00722">
            <w:pPr>
              <w:ind w:firstLine="176"/>
              <w:rPr>
                <w:rFonts w:ascii="Times New Roman" w:eastAsia="Calibri" w:hAnsi="Times New Roman" w:cs="Times New Roman"/>
                <w:lang w:val="uz-Cyrl-UZ"/>
              </w:rPr>
            </w:pPr>
            <w:r>
              <w:rPr>
                <w:rFonts w:ascii="Times New Roman" w:hAnsi="Times New Roman" w:cs="Times New Roman"/>
                <w:lang w:val="uz-Cyrl-UZ"/>
              </w:rPr>
              <w:t>АКТдан фойдаланиш</w:t>
            </w:r>
            <w:r w:rsidRPr="002E7F44">
              <w:rPr>
                <w:rFonts w:ascii="Times New Roman" w:hAnsi="Times New Roman" w:cs="Times New Roman"/>
                <w:lang w:val="uz-Cyrl-UZ"/>
              </w:rPr>
              <w:t xml:space="preserve"> кўникмаси</w:t>
            </w:r>
          </w:p>
        </w:tc>
        <w:tc>
          <w:tcPr>
            <w:tcW w:w="1276" w:type="dxa"/>
            <w:tcBorders>
              <w:top w:val="single" w:sz="4" w:space="0" w:color="auto"/>
              <w:left w:val="single" w:sz="4" w:space="0" w:color="auto"/>
              <w:bottom w:val="single" w:sz="4" w:space="0" w:color="auto"/>
              <w:right w:val="single" w:sz="4" w:space="0" w:color="auto"/>
            </w:tcBorders>
          </w:tcPr>
          <w:p w:rsidR="00E55E84" w:rsidRPr="002E7F44" w:rsidRDefault="00E55E84" w:rsidP="00826408">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rPr>
          <w:trHeight w:val="51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right w:val="single" w:sz="4" w:space="0" w:color="auto"/>
            </w:tcBorders>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Ўқитувчининг нутқ маданияти ва ўқувчиларнинг нутқ маданиятини дарс жараёнида ўстириши</w:t>
            </w:r>
          </w:p>
        </w:tc>
        <w:tc>
          <w:tcPr>
            <w:tcW w:w="1276" w:type="dxa"/>
            <w:tcBorders>
              <w:top w:val="single" w:sz="4" w:space="0" w:color="auto"/>
              <w:left w:val="single" w:sz="4" w:space="0" w:color="auto"/>
              <w:right w:val="single" w:sz="4" w:space="0" w:color="auto"/>
            </w:tcBorders>
          </w:tcPr>
          <w:p w:rsidR="00E55E84" w:rsidRPr="002E7F44" w:rsidRDefault="00E55E84" w:rsidP="00826408">
            <w:pPr>
              <w:ind w:firstLine="34"/>
              <w:rPr>
                <w:rFonts w:ascii="Times New Roman" w:eastAsia="Calibri" w:hAnsi="Times New Roman" w:cs="Times New Roman"/>
              </w:rPr>
            </w:pPr>
            <w:r w:rsidRPr="002E7F44">
              <w:rPr>
                <w:rFonts w:ascii="Times New Roman" w:hAnsi="Times New Roman" w:cs="Times New Roman"/>
                <w:lang w:val="uz-Cyrl-UZ"/>
              </w:rPr>
              <w:t>0-1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 xml:space="preserve">Ҳар хил манбаларни қўллаши (матнли, график, электрон) </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Натижавийлиги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Pr>
                <w:rFonts w:ascii="Times New Roman" w:hAnsi="Times New Roman" w:cs="Times New Roman"/>
                <w:lang w:val="uz-Cyrl-UZ"/>
              </w:rPr>
              <w:t>Мавзу</w:t>
            </w:r>
            <w:r w:rsidRPr="002E7F44">
              <w:rPr>
                <w:rFonts w:ascii="Times New Roman" w:hAnsi="Times New Roman" w:cs="Times New Roman"/>
                <w:lang w:val="uz-Cyrl-UZ"/>
              </w:rPr>
              <w:t xml:space="preserve"> мазмунини тушунтиришда эришган натижавийлиги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Қўйилган муаммоларни ҳал қилишда эришган натижавийлиги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rPr>
            </w:pPr>
            <w:r w:rsidRPr="002E7F44">
              <w:rPr>
                <w:rFonts w:ascii="Times New Roman" w:hAnsi="Times New Roman" w:cs="Times New Roman"/>
                <w:lang w:val="uz-Cyrl-UZ"/>
              </w:rPr>
              <w:t>0-1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w:t>
            </w:r>
            <w:r>
              <w:rPr>
                <w:rFonts w:ascii="Times New Roman" w:hAnsi="Times New Roman" w:cs="Times New Roman"/>
                <w:lang w:val="uz-Cyrl-UZ"/>
              </w:rPr>
              <w:t>да қизиқиш ва мотивацияни ривожлантира олганлиги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65EF0">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Дарсни режа асосида олиб бориши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rPr>
          <w:trHeight w:val="409"/>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Методик маҳорати ва ижодкорлиги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Дарс жараёнида методлар, усуллардан ўринли фойдаланиши ва янгилиги, ўзига хослиги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1</w:t>
            </w:r>
            <w:r w:rsidRPr="002E7F44">
              <w:rPr>
                <w:rFonts w:ascii="Times New Roman" w:hAnsi="Times New Roman" w:cs="Times New Roman"/>
                <w:lang w:val="uz-Cyrl-UZ"/>
              </w:rPr>
              <w:t xml:space="preserve"> балл</w:t>
            </w:r>
          </w:p>
        </w:tc>
      </w:tr>
      <w:tr w:rsidR="00E55E84" w:rsidRPr="002E7F44" w:rsidTr="00826408">
        <w:trPr>
          <w:trHeight w:val="35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Ўқувчиларнинг ўзаро фикр алмашувини ташкил этиши</w:t>
            </w:r>
          </w:p>
        </w:tc>
        <w:tc>
          <w:tcPr>
            <w:tcW w:w="1276" w:type="dxa"/>
            <w:tcBorders>
              <w:top w:val="single" w:sz="4" w:space="0" w:color="auto"/>
              <w:left w:val="single" w:sz="4" w:space="0" w:color="auto"/>
              <w:right w:val="single" w:sz="4" w:space="0" w:color="auto"/>
            </w:tcBorders>
            <w:hideMark/>
          </w:tcPr>
          <w:p w:rsidR="00E55E84" w:rsidRPr="002E7F44" w:rsidRDefault="00E55E84" w:rsidP="00B65EF0">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Ўқувчиларнинг мустақил ишларини ташкил этиши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55E84" w:rsidRPr="002E7F44" w:rsidTr="00826408">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lastRenderedPageBreak/>
              <w:t>Таълим олишга қизиктира олиши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Ҳар хил мотивация усулларидан фойдаланиши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65EF0">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Дўстона муҳитни ташкил этиши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0-1 балл</w:t>
            </w:r>
          </w:p>
        </w:tc>
      </w:tr>
      <w:tr w:rsidR="00E55E84" w:rsidRPr="002E7F44" w:rsidTr="00826408">
        <w:trPr>
          <w:trHeight w:val="5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Муаммоли вазиятни ҳосил қилиши ва унинг ечимини топишга ўқувчиларни қизиқтириши</w:t>
            </w:r>
          </w:p>
        </w:tc>
        <w:tc>
          <w:tcPr>
            <w:tcW w:w="1276" w:type="dxa"/>
            <w:tcBorders>
              <w:top w:val="single" w:sz="4" w:space="0" w:color="auto"/>
              <w:left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rPr>
          <w:trHeight w:val="591"/>
        </w:trPr>
        <w:tc>
          <w:tcPr>
            <w:tcW w:w="2694" w:type="dxa"/>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Баҳолаши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Баҳолашнинг ҳар хил усулларидан фойдаланиши ва</w:t>
            </w:r>
          </w:p>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баҳолаш мезонига риоя қилиши</w:t>
            </w:r>
          </w:p>
        </w:tc>
        <w:tc>
          <w:tcPr>
            <w:tcW w:w="1276" w:type="dxa"/>
            <w:tcBorders>
              <w:top w:val="single" w:sz="4" w:space="0" w:color="auto"/>
              <w:left w:val="single" w:sz="4" w:space="0" w:color="auto"/>
              <w:bottom w:val="single" w:sz="4" w:space="0" w:color="auto"/>
              <w:right w:val="single" w:sz="4" w:space="0" w:color="auto"/>
            </w:tcBorders>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p w:rsidR="00E55E84" w:rsidRPr="002E7F44" w:rsidRDefault="00E55E84" w:rsidP="00826408">
            <w:pPr>
              <w:ind w:firstLine="34"/>
              <w:jc w:val="center"/>
              <w:rPr>
                <w:rFonts w:ascii="Times New Roman" w:eastAsia="Calibri" w:hAnsi="Times New Roman" w:cs="Times New Roman"/>
                <w:lang w:val="uz-Cyrl-UZ"/>
              </w:rPr>
            </w:pPr>
          </w:p>
        </w:tc>
      </w:tr>
      <w:tr w:rsidR="00E55E84" w:rsidRPr="002E7F44" w:rsidTr="00826408">
        <w:trPr>
          <w:trHeight w:val="415"/>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Дарсни ташкил этиш маданияти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Топшириқнинг бажарилишини тушунтира олиши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65EF0">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rPr>
          <w:trHeight w:val="5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 xml:space="preserve">Дарсда ҳамкорликда ишлашлари бўйича кўрсатмаларни аниқ бериши </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Дарснинг натижавийлигини тўғри таҳлил қила олиши ва баҳолаши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Ўқувчилар билан алоқаси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w:t>
            </w:r>
            <w:r>
              <w:rPr>
                <w:rFonts w:ascii="Times New Roman" w:hAnsi="Times New Roman" w:cs="Times New Roman"/>
                <w:lang w:val="uz-Cyrl-UZ"/>
              </w:rPr>
              <w:t xml:space="preserve">да компетенцияларни ривожлантиришга йўналтирилган ўқув топшириқлардан фойдаланганлиги </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Pr>
                <w:rFonts w:ascii="Times New Roman" w:hAnsi="Times New Roman" w:cs="Times New Roman"/>
                <w:lang w:val="uz-Cyrl-UZ"/>
              </w:rPr>
              <w:t xml:space="preserve">Ўқувчиларни турли ахборот </w:t>
            </w:r>
            <w:r w:rsidRPr="002E7F44">
              <w:rPr>
                <w:rFonts w:ascii="Times New Roman" w:hAnsi="Times New Roman" w:cs="Times New Roman"/>
                <w:lang w:val="uz-Cyrl-UZ"/>
              </w:rPr>
              <w:t>манбалар</w:t>
            </w:r>
            <w:r>
              <w:rPr>
                <w:rFonts w:ascii="Times New Roman" w:hAnsi="Times New Roman" w:cs="Times New Roman"/>
                <w:lang w:val="uz-Cyrl-UZ"/>
              </w:rPr>
              <w:t>и</w:t>
            </w:r>
            <w:r w:rsidRPr="002E7F44">
              <w:rPr>
                <w:rFonts w:ascii="Times New Roman" w:hAnsi="Times New Roman" w:cs="Times New Roman"/>
                <w:lang w:val="uz-Cyrl-UZ"/>
              </w:rPr>
              <w:t xml:space="preserve"> билан ишлашга жалб қила олиши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 билан мулоқоти</w:t>
            </w:r>
            <w:r>
              <w:rPr>
                <w:rFonts w:ascii="Times New Roman" w:hAnsi="Times New Roman" w:cs="Times New Roman"/>
                <w:lang w:val="uz-Cyrl-UZ"/>
              </w:rPr>
              <w:t xml:space="preserve"> ва уларга дўстона муносабатда бўла олганлиги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65EF0">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1</w:t>
            </w:r>
            <w:r w:rsidRPr="002E7F44">
              <w:rPr>
                <w:rFonts w:ascii="Times New Roman" w:hAnsi="Times New Roman" w:cs="Times New Roman"/>
                <w:lang w:val="uz-Cyrl-UZ"/>
              </w:rPr>
              <w:t xml:space="preserve"> балл</w:t>
            </w:r>
          </w:p>
        </w:tc>
      </w:tr>
      <w:tr w:rsidR="00E55E84" w:rsidRPr="002E7F44" w:rsidTr="00826408">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Мақсадга йўналтирилиши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 xml:space="preserve">Дарснинг тарбиявий </w:t>
            </w:r>
            <w:r>
              <w:rPr>
                <w:rFonts w:ascii="Times New Roman" w:hAnsi="Times New Roman" w:cs="Times New Roman"/>
                <w:lang w:val="uz-Cyrl-UZ"/>
              </w:rPr>
              <w:t>ва ривожлантирувчи мақсадларига эришилганлиги</w:t>
            </w:r>
            <w:r w:rsidRPr="002E7F44">
              <w:rPr>
                <w:rFonts w:ascii="Times New Roman" w:hAnsi="Times New Roman" w:cs="Times New Roman"/>
                <w:lang w:val="uz-Cyrl-UZ"/>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65EF0">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vMerge/>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 мақсадга ўқувчиларни йўналтириши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826408">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B00722">
        <w:trPr>
          <w:trHeight w:val="1099"/>
        </w:trPr>
        <w:tc>
          <w:tcPr>
            <w:tcW w:w="2694" w:type="dxa"/>
            <w:tcBorders>
              <w:top w:val="single" w:sz="4" w:space="0" w:color="auto"/>
              <w:left w:val="single" w:sz="4" w:space="0" w:color="auto"/>
              <w:bottom w:val="single" w:sz="4" w:space="0" w:color="auto"/>
              <w:right w:val="single" w:sz="4" w:space="0" w:color="auto"/>
            </w:tcBorders>
            <w:vAlign w:val="center"/>
            <w:hideMark/>
          </w:tcPr>
          <w:p w:rsidR="00E55E84" w:rsidRPr="002E7F44" w:rsidRDefault="00E55E84" w:rsidP="00826408">
            <w:pPr>
              <w:jc w:val="center"/>
              <w:rPr>
                <w:rFonts w:ascii="Times New Roman" w:eastAsia="Calibri" w:hAnsi="Times New Roman" w:cs="Times New Roman"/>
                <w:lang w:val="uz-Cyrl-UZ"/>
              </w:rPr>
            </w:pPr>
            <w:r w:rsidRPr="002E7F44">
              <w:rPr>
                <w:rFonts w:ascii="Times New Roman" w:hAnsi="Times New Roman" w:cs="Times New Roman"/>
                <w:lang w:val="uz-Cyrl-UZ"/>
              </w:rPr>
              <w:t>Ўқувчиларнинг мустақил ижодий ишлашларни қўллаши</w:t>
            </w:r>
          </w:p>
        </w:tc>
        <w:tc>
          <w:tcPr>
            <w:tcW w:w="5953"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00722">
            <w:pPr>
              <w:ind w:firstLine="176"/>
              <w:rPr>
                <w:rFonts w:ascii="Times New Roman" w:eastAsia="Calibri" w:hAnsi="Times New Roman" w:cs="Times New Roman"/>
                <w:lang w:val="uz-Cyrl-UZ"/>
              </w:rPr>
            </w:pPr>
            <w:r w:rsidRPr="002E7F44">
              <w:rPr>
                <w:rFonts w:ascii="Times New Roman" w:hAnsi="Times New Roman" w:cs="Times New Roman"/>
                <w:lang w:val="uz-Cyrl-UZ"/>
              </w:rPr>
              <w:t>Ўқувчиларни мустақил ишлашлари учун интерфаол усулларидан фойдаланиши</w:t>
            </w:r>
          </w:p>
        </w:tc>
        <w:tc>
          <w:tcPr>
            <w:tcW w:w="1276" w:type="dxa"/>
            <w:tcBorders>
              <w:top w:val="single" w:sz="4" w:space="0" w:color="auto"/>
              <w:left w:val="single" w:sz="4" w:space="0" w:color="auto"/>
              <w:bottom w:val="single" w:sz="4" w:space="0" w:color="auto"/>
              <w:right w:val="single" w:sz="4" w:space="0" w:color="auto"/>
            </w:tcBorders>
            <w:hideMark/>
          </w:tcPr>
          <w:p w:rsidR="00E55E84" w:rsidRPr="002E7F44" w:rsidRDefault="00E55E84" w:rsidP="00B65EF0">
            <w:pPr>
              <w:ind w:firstLine="34"/>
              <w:rPr>
                <w:rFonts w:ascii="Times New Roman" w:eastAsia="Calibri" w:hAnsi="Times New Roman" w:cs="Times New Roman"/>
                <w:lang w:val="uz-Cyrl-UZ"/>
              </w:rPr>
            </w:pPr>
            <w:r w:rsidRPr="002E7F44">
              <w:rPr>
                <w:rFonts w:ascii="Times New Roman" w:hAnsi="Times New Roman" w:cs="Times New Roman"/>
                <w:lang w:val="uz-Cyrl-UZ"/>
              </w:rPr>
              <w:t>0-</w:t>
            </w:r>
            <w:r>
              <w:rPr>
                <w:rFonts w:ascii="Times New Roman" w:hAnsi="Times New Roman" w:cs="Times New Roman"/>
                <w:lang w:val="uz-Cyrl-UZ"/>
              </w:rPr>
              <w:t>2</w:t>
            </w:r>
            <w:r w:rsidRPr="002E7F44">
              <w:rPr>
                <w:rFonts w:ascii="Times New Roman" w:hAnsi="Times New Roman" w:cs="Times New Roman"/>
                <w:lang w:val="uz-Cyrl-UZ"/>
              </w:rPr>
              <w:t xml:space="preserve"> балл</w:t>
            </w:r>
          </w:p>
        </w:tc>
      </w:tr>
      <w:tr w:rsidR="00E55E84" w:rsidRPr="002E7F44" w:rsidTr="00826408">
        <w:tc>
          <w:tcPr>
            <w:tcW w:w="2694" w:type="dxa"/>
            <w:tcBorders>
              <w:top w:val="single" w:sz="4" w:space="0" w:color="auto"/>
              <w:left w:val="single" w:sz="4" w:space="0" w:color="auto"/>
              <w:bottom w:val="single" w:sz="4" w:space="0" w:color="auto"/>
              <w:right w:val="single" w:sz="4" w:space="0" w:color="auto"/>
            </w:tcBorders>
            <w:vAlign w:val="center"/>
            <w:hideMark/>
          </w:tcPr>
          <w:p w:rsidR="00E55E84" w:rsidRPr="003A352E" w:rsidRDefault="00E55E84" w:rsidP="00826408">
            <w:pPr>
              <w:jc w:val="center"/>
              <w:rPr>
                <w:rFonts w:ascii="Times New Roman" w:eastAsia="Calibri" w:hAnsi="Times New Roman" w:cs="Times New Roman"/>
                <w:lang w:val="uz-Cyrl-UZ"/>
              </w:rPr>
            </w:pPr>
            <w:r w:rsidRPr="003A352E">
              <w:rPr>
                <w:rFonts w:ascii="Times New Roman" w:hAnsi="Times New Roman" w:cs="Times New Roman"/>
                <w:lang w:val="uz-Cyrl-UZ"/>
              </w:rPr>
              <w:t>Иштирокчининг ўз дарсига баҳо бериши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E55E84" w:rsidRPr="003A352E" w:rsidRDefault="00E55E84" w:rsidP="00B00722">
            <w:pPr>
              <w:ind w:firstLine="176"/>
              <w:rPr>
                <w:rFonts w:ascii="Times New Roman" w:eastAsia="Calibri" w:hAnsi="Times New Roman" w:cs="Times New Roman"/>
                <w:lang w:val="uz-Cyrl-UZ"/>
              </w:rPr>
            </w:pPr>
            <w:r w:rsidRPr="003A352E">
              <w:rPr>
                <w:rFonts w:ascii="Times New Roman" w:hAnsi="Times New Roman" w:cs="Times New Roman"/>
                <w:lang w:val="uz-Cyrl-UZ"/>
              </w:rPr>
              <w:t xml:space="preserve">Иштирокчининг ўтган дарсини ўзи тўғри таҳлил қила олиши ва натижавийлигига баҳо бериши </w:t>
            </w:r>
          </w:p>
        </w:tc>
        <w:tc>
          <w:tcPr>
            <w:tcW w:w="1276" w:type="dxa"/>
            <w:tcBorders>
              <w:top w:val="single" w:sz="4" w:space="0" w:color="auto"/>
              <w:left w:val="single" w:sz="4" w:space="0" w:color="auto"/>
              <w:bottom w:val="single" w:sz="4" w:space="0" w:color="auto"/>
              <w:right w:val="single" w:sz="4" w:space="0" w:color="auto"/>
            </w:tcBorders>
            <w:hideMark/>
          </w:tcPr>
          <w:p w:rsidR="00E55E84" w:rsidRPr="003A352E" w:rsidRDefault="00E55E84" w:rsidP="00B65EF0">
            <w:pPr>
              <w:ind w:firstLine="34"/>
              <w:rPr>
                <w:rFonts w:ascii="Times New Roman" w:eastAsia="Calibri" w:hAnsi="Times New Roman" w:cs="Times New Roman"/>
                <w:lang w:val="uz-Cyrl-UZ"/>
              </w:rPr>
            </w:pPr>
            <w:r w:rsidRPr="003A352E">
              <w:rPr>
                <w:rFonts w:ascii="Times New Roman" w:hAnsi="Times New Roman" w:cs="Times New Roman"/>
                <w:lang w:val="uz-Cyrl-UZ"/>
              </w:rPr>
              <w:t>0-</w:t>
            </w:r>
            <w:r>
              <w:rPr>
                <w:rFonts w:ascii="Times New Roman" w:hAnsi="Times New Roman" w:cs="Times New Roman"/>
                <w:lang w:val="uz-Cyrl-UZ"/>
              </w:rPr>
              <w:t>2</w:t>
            </w:r>
            <w:r w:rsidRPr="003A352E">
              <w:rPr>
                <w:rFonts w:ascii="Times New Roman" w:hAnsi="Times New Roman" w:cs="Times New Roman"/>
                <w:lang w:val="uz-Cyrl-UZ"/>
              </w:rPr>
              <w:t xml:space="preserve"> балл</w:t>
            </w:r>
          </w:p>
        </w:tc>
      </w:tr>
      <w:tr w:rsidR="00B65EF0" w:rsidRPr="002E7F44" w:rsidTr="00826408">
        <w:trPr>
          <w:trHeight w:val="367"/>
        </w:trPr>
        <w:tc>
          <w:tcPr>
            <w:tcW w:w="8647" w:type="dxa"/>
            <w:gridSpan w:val="2"/>
            <w:tcBorders>
              <w:top w:val="single" w:sz="4" w:space="0" w:color="auto"/>
              <w:left w:val="single" w:sz="4" w:space="0" w:color="auto"/>
              <w:bottom w:val="single" w:sz="4" w:space="0" w:color="auto"/>
              <w:right w:val="single" w:sz="4" w:space="0" w:color="auto"/>
            </w:tcBorders>
            <w:vAlign w:val="center"/>
          </w:tcPr>
          <w:p w:rsidR="00B65EF0" w:rsidRPr="002E7F44" w:rsidRDefault="00B65EF0" w:rsidP="00826408">
            <w:pPr>
              <w:jc w:val="center"/>
              <w:rPr>
                <w:rFonts w:ascii="Times New Roman" w:eastAsia="Calibri" w:hAnsi="Times New Roman" w:cs="Times New Roman"/>
                <w:b/>
                <w:lang w:val="uz-Cyrl-UZ"/>
              </w:rPr>
            </w:pPr>
            <w:r w:rsidRPr="002E7F44">
              <w:rPr>
                <w:rFonts w:ascii="Times New Roman" w:hAnsi="Times New Roman" w:cs="Times New Roman"/>
                <w:b/>
                <w:lang w:val="uz-Cyrl-UZ"/>
              </w:rPr>
              <w:t>ЖАМИ:</w:t>
            </w:r>
          </w:p>
        </w:tc>
        <w:tc>
          <w:tcPr>
            <w:tcW w:w="1276" w:type="dxa"/>
            <w:tcBorders>
              <w:top w:val="single" w:sz="4" w:space="0" w:color="auto"/>
              <w:left w:val="single" w:sz="4" w:space="0" w:color="auto"/>
              <w:bottom w:val="single" w:sz="4" w:space="0" w:color="auto"/>
              <w:right w:val="single" w:sz="4" w:space="0" w:color="auto"/>
            </w:tcBorders>
            <w:hideMark/>
          </w:tcPr>
          <w:p w:rsidR="00B65EF0" w:rsidRPr="002E7F44" w:rsidRDefault="00B65EF0" w:rsidP="00826408">
            <w:pPr>
              <w:rPr>
                <w:rFonts w:ascii="Times New Roman" w:eastAsia="Calibri" w:hAnsi="Times New Roman" w:cs="Times New Roman"/>
                <w:b/>
                <w:lang w:val="uz-Cyrl-UZ"/>
              </w:rPr>
            </w:pPr>
            <w:r>
              <w:rPr>
                <w:rFonts w:ascii="Times New Roman" w:hAnsi="Times New Roman" w:cs="Times New Roman"/>
                <w:b/>
                <w:lang w:val="uz-Cyrl-UZ"/>
              </w:rPr>
              <w:t>45</w:t>
            </w:r>
            <w:r w:rsidRPr="002E7F44">
              <w:rPr>
                <w:rFonts w:ascii="Times New Roman" w:hAnsi="Times New Roman" w:cs="Times New Roman"/>
                <w:b/>
                <w:lang w:val="uz-Cyrl-UZ"/>
              </w:rPr>
              <w:t xml:space="preserve"> балл</w:t>
            </w:r>
          </w:p>
        </w:tc>
      </w:tr>
    </w:tbl>
    <w:p w:rsidR="00EC1636" w:rsidRPr="002E7F44" w:rsidRDefault="00EC1636" w:rsidP="00EC1636">
      <w:pPr>
        <w:rPr>
          <w:rFonts w:ascii="Times New Roman" w:hAnsi="Times New Roman" w:cs="Times New Roman"/>
          <w:lang w:val="uz-Cyrl-UZ"/>
        </w:rPr>
      </w:pPr>
    </w:p>
    <w:p w:rsidR="00EC1636" w:rsidRPr="00112268" w:rsidRDefault="00EC1636" w:rsidP="00EC1636">
      <w:pPr>
        <w:tabs>
          <w:tab w:val="left" w:pos="810"/>
          <w:tab w:val="left" w:pos="990"/>
        </w:tabs>
        <w:ind w:firstLine="630"/>
        <w:jc w:val="both"/>
        <w:rPr>
          <w:rFonts w:ascii="Times New Roman" w:hAnsi="Times New Roman" w:cs="Times New Roman"/>
          <w:b/>
          <w:color w:val="auto"/>
          <w:sz w:val="12"/>
          <w:szCs w:val="26"/>
          <w:lang w:val="uz-Cyrl-UZ"/>
        </w:rPr>
      </w:pPr>
    </w:p>
    <w:p w:rsidR="00EC1636" w:rsidRPr="00356C6E" w:rsidRDefault="00EC1636" w:rsidP="00EC1636">
      <w:pPr>
        <w:tabs>
          <w:tab w:val="left" w:pos="810"/>
          <w:tab w:val="left" w:pos="990"/>
        </w:tabs>
        <w:jc w:val="both"/>
        <w:rPr>
          <w:rFonts w:ascii="Times New Roman" w:hAnsi="Times New Roman" w:cs="Times New Roman"/>
          <w:sz w:val="26"/>
          <w:szCs w:val="26"/>
          <w:lang w:val="uz-Cyrl-UZ"/>
        </w:rPr>
      </w:pPr>
      <w:r w:rsidRPr="00356C6E">
        <w:rPr>
          <w:rFonts w:ascii="Times New Roman" w:hAnsi="Times New Roman" w:cs="Times New Roman"/>
          <w:b/>
          <w:sz w:val="26"/>
          <w:szCs w:val="26"/>
          <w:lang w:val="uz-Cyrl-UZ"/>
        </w:rPr>
        <w:tab/>
        <w:t>Тўртинчи шарт:</w:t>
      </w:r>
      <w:r w:rsidRPr="00356C6E">
        <w:rPr>
          <w:rFonts w:ascii="Times New Roman" w:hAnsi="Times New Roman" w:cs="Times New Roman"/>
          <w:sz w:val="26"/>
          <w:szCs w:val="26"/>
          <w:lang w:val="uz-Cyrl-UZ"/>
        </w:rPr>
        <w:t xml:space="preserve">ўқитувчиларга </w:t>
      </w:r>
      <w:r w:rsidRPr="00356C6E">
        <w:rPr>
          <w:rFonts w:ascii="Times New Roman" w:hAnsi="Times New Roman" w:cs="Times New Roman"/>
          <w:color w:val="333333"/>
          <w:sz w:val="26"/>
          <w:szCs w:val="26"/>
          <w:lang w:val="uz-Cyrl-UZ"/>
        </w:rPr>
        <w:t>и</w:t>
      </w:r>
      <w:r w:rsidRPr="00356C6E">
        <w:rPr>
          <w:rFonts w:ascii="Times New Roman" w:hAnsi="Times New Roman" w:cs="Times New Roman"/>
          <w:sz w:val="26"/>
          <w:szCs w:val="26"/>
          <w:lang w:val="uz-Cyrl-UZ"/>
        </w:rPr>
        <w:t xml:space="preserve">штирок этаётган фани бўйича </w:t>
      </w:r>
      <w:r w:rsidRPr="00356C6E">
        <w:rPr>
          <w:rFonts w:ascii="Times New Roman" w:hAnsi="Times New Roman" w:cs="Times New Roman"/>
          <w:b/>
          <w:sz w:val="26"/>
          <w:szCs w:val="26"/>
          <w:lang w:val="uz-Cyrl-UZ"/>
        </w:rPr>
        <w:t>50 тадан</w:t>
      </w:r>
      <w:r w:rsidRPr="00356C6E">
        <w:rPr>
          <w:rFonts w:ascii="Times New Roman" w:hAnsi="Times New Roman" w:cs="Times New Roman"/>
          <w:sz w:val="26"/>
          <w:szCs w:val="26"/>
          <w:lang w:val="uz-Cyrl-UZ"/>
        </w:rPr>
        <w:t xml:space="preserve"> тест саволлари берилади. Тест саволларининг ҳар бири 0,5 балл билан баҳоланади ва умумий </w:t>
      </w:r>
      <w:r w:rsidRPr="00356C6E">
        <w:rPr>
          <w:rFonts w:ascii="Times New Roman" w:hAnsi="Times New Roman" w:cs="Times New Roman"/>
          <w:b/>
          <w:sz w:val="26"/>
          <w:szCs w:val="26"/>
          <w:lang w:val="uz-Cyrl-UZ"/>
        </w:rPr>
        <w:t>25 бал</w:t>
      </w:r>
      <w:r w:rsidR="00B00722">
        <w:rPr>
          <w:rFonts w:ascii="Times New Roman" w:hAnsi="Times New Roman" w:cs="Times New Roman"/>
          <w:b/>
          <w:sz w:val="26"/>
          <w:szCs w:val="26"/>
          <w:lang w:val="uz-Cyrl-UZ"/>
        </w:rPr>
        <w:t>л</w:t>
      </w:r>
      <w:r w:rsidRPr="00356C6E">
        <w:rPr>
          <w:rFonts w:ascii="Times New Roman" w:hAnsi="Times New Roman" w:cs="Times New Roman"/>
          <w:b/>
          <w:sz w:val="26"/>
          <w:szCs w:val="26"/>
          <w:lang w:val="uz-Cyrl-UZ"/>
        </w:rPr>
        <w:t>ни</w:t>
      </w:r>
      <w:r w:rsidRPr="00356C6E">
        <w:rPr>
          <w:rFonts w:ascii="Times New Roman" w:hAnsi="Times New Roman" w:cs="Times New Roman"/>
          <w:sz w:val="26"/>
          <w:szCs w:val="26"/>
          <w:lang w:val="uz-Cyrl-UZ"/>
        </w:rPr>
        <w:t xml:space="preserve"> ташкил этади. Тест синовлари тасдиқланган режа асосида белгиланган таълим муассасасининг компьютерлари орқали Республика ишчи гуруҳи томонидан тақдим этилган электрон дастур ёрдамида амалга оширилади. </w:t>
      </w:r>
      <w:bookmarkStart w:id="1" w:name="_GoBack"/>
      <w:bookmarkEnd w:id="1"/>
    </w:p>
    <w:sectPr w:rsidR="00EC1636" w:rsidRPr="00356C6E" w:rsidSect="000B53E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UZ">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140F"/>
    <w:multiLevelType w:val="hybridMultilevel"/>
    <w:tmpl w:val="DB002084"/>
    <w:lvl w:ilvl="0" w:tplc="6CF0C82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6C268A"/>
    <w:multiLevelType w:val="hybridMultilevel"/>
    <w:tmpl w:val="81504D3C"/>
    <w:lvl w:ilvl="0" w:tplc="732825FA">
      <w:start w:val="1"/>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1119DD"/>
    <w:multiLevelType w:val="hybridMultilevel"/>
    <w:tmpl w:val="81504D3C"/>
    <w:lvl w:ilvl="0" w:tplc="732825FA">
      <w:start w:val="1"/>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086FF3"/>
    <w:multiLevelType w:val="hybridMultilevel"/>
    <w:tmpl w:val="628ADC12"/>
    <w:lvl w:ilvl="0" w:tplc="6CF0C82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4D30C0"/>
    <w:multiLevelType w:val="hybridMultilevel"/>
    <w:tmpl w:val="628ADC12"/>
    <w:lvl w:ilvl="0" w:tplc="6CF0C82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0928C1"/>
    <w:multiLevelType w:val="hybridMultilevel"/>
    <w:tmpl w:val="DB002084"/>
    <w:lvl w:ilvl="0" w:tplc="6CF0C822">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260490"/>
    <w:rsid w:val="00037156"/>
    <w:rsid w:val="0004280E"/>
    <w:rsid w:val="000B53EF"/>
    <w:rsid w:val="001B1301"/>
    <w:rsid w:val="001B3915"/>
    <w:rsid w:val="00237EA5"/>
    <w:rsid w:val="00260490"/>
    <w:rsid w:val="00274612"/>
    <w:rsid w:val="003431E8"/>
    <w:rsid w:val="00344542"/>
    <w:rsid w:val="00356C6E"/>
    <w:rsid w:val="005A56F8"/>
    <w:rsid w:val="00601825"/>
    <w:rsid w:val="006E15E2"/>
    <w:rsid w:val="007249E1"/>
    <w:rsid w:val="0074385A"/>
    <w:rsid w:val="007D335D"/>
    <w:rsid w:val="007F1115"/>
    <w:rsid w:val="0080141F"/>
    <w:rsid w:val="00826408"/>
    <w:rsid w:val="008516BD"/>
    <w:rsid w:val="008A0390"/>
    <w:rsid w:val="008B5AF6"/>
    <w:rsid w:val="008B6296"/>
    <w:rsid w:val="008C6E6D"/>
    <w:rsid w:val="008D063F"/>
    <w:rsid w:val="008D3D24"/>
    <w:rsid w:val="008F1529"/>
    <w:rsid w:val="00944F83"/>
    <w:rsid w:val="00987A88"/>
    <w:rsid w:val="00A74B8C"/>
    <w:rsid w:val="00B00722"/>
    <w:rsid w:val="00B55F12"/>
    <w:rsid w:val="00B65EF0"/>
    <w:rsid w:val="00B91B52"/>
    <w:rsid w:val="00C67F44"/>
    <w:rsid w:val="00CF6C9E"/>
    <w:rsid w:val="00E23FF1"/>
    <w:rsid w:val="00E55E84"/>
    <w:rsid w:val="00E57EC9"/>
    <w:rsid w:val="00EA3955"/>
    <w:rsid w:val="00EA734D"/>
    <w:rsid w:val="00EC1636"/>
    <w:rsid w:val="00F53625"/>
    <w:rsid w:val="00F80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36"/>
    <w:pPr>
      <w:widowControl w:val="0"/>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C1636"/>
    <w:pPr>
      <w:widowControl/>
      <w:ind w:left="-187"/>
    </w:pPr>
    <w:rPr>
      <w:rFonts w:ascii="TimesUZ" w:eastAsia="Calibri" w:hAnsi="TimesUZ" w:cs="Times New Roman"/>
      <w:color w:val="auto"/>
    </w:rPr>
  </w:style>
  <w:style w:type="character" w:customStyle="1" w:styleId="a4">
    <w:name w:val="Основной текст с отступом Знак"/>
    <w:basedOn w:val="a0"/>
    <w:link w:val="a3"/>
    <w:semiHidden/>
    <w:rsid w:val="00EC1636"/>
    <w:rPr>
      <w:rFonts w:ascii="TimesUZ" w:eastAsia="Calibri" w:hAnsi="TimesUZ" w:cs="Times New Roman"/>
      <w:sz w:val="24"/>
      <w:szCs w:val="24"/>
      <w:lang w:eastAsia="ru-RU"/>
    </w:rPr>
  </w:style>
  <w:style w:type="table" w:styleId="a5">
    <w:name w:val="Table Grid"/>
    <w:basedOn w:val="a1"/>
    <w:uiPriority w:val="59"/>
    <w:rsid w:val="00EC163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EC1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2018-04-14T11:22:00Z</dcterms:created>
  <dcterms:modified xsi:type="dcterms:W3CDTF">2018-04-14T11:25:00Z</dcterms:modified>
</cp:coreProperties>
</file>